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7BAAA" w14:textId="7249D39E" w:rsidR="009D14C7" w:rsidRPr="008E1126" w:rsidRDefault="0036791B" w:rsidP="009D14C7">
      <w:pPr>
        <w:rPr>
          <w:rFonts w:asciiTheme="minorEastAsia" w:eastAsiaTheme="minorEastAsia" w:hAnsiTheme="minorEastAsia" w:hint="eastAsia"/>
          <w:sz w:val="40"/>
          <w:szCs w:val="40"/>
          <w:u w:val="single"/>
        </w:rPr>
      </w:pPr>
      <w:r w:rsidRPr="008E1126">
        <w:rPr>
          <w:rFonts w:asciiTheme="minorEastAsia" w:eastAsiaTheme="minorEastAsia" w:hAnsiTheme="minorEastAsia" w:hint="eastAsia"/>
          <w:sz w:val="40"/>
          <w:szCs w:val="40"/>
          <w:u w:val="single"/>
        </w:rPr>
        <w:t>掲載論文</w:t>
      </w:r>
      <w:r w:rsidR="009D14C7" w:rsidRPr="008E1126">
        <w:rPr>
          <w:rFonts w:asciiTheme="minorEastAsia" w:eastAsiaTheme="minorEastAsia" w:hAnsiTheme="minorEastAsia" w:hint="eastAsia"/>
          <w:sz w:val="40"/>
          <w:szCs w:val="40"/>
          <w:u w:val="single"/>
        </w:rPr>
        <w:t>（</w:t>
      </w:r>
      <w:r w:rsidRPr="008E1126">
        <w:rPr>
          <w:rFonts w:asciiTheme="minorEastAsia" w:eastAsiaTheme="minorEastAsia" w:hAnsiTheme="minorEastAsia" w:hint="eastAsia"/>
          <w:sz w:val="40"/>
          <w:szCs w:val="40"/>
          <w:u w:val="single"/>
        </w:rPr>
        <w:t>原著・症例報告</w:t>
      </w:r>
      <w:r w:rsidR="009D14C7" w:rsidRPr="008E1126">
        <w:rPr>
          <w:rFonts w:asciiTheme="minorEastAsia" w:eastAsiaTheme="minorEastAsia" w:hAnsiTheme="minorEastAsia" w:hint="eastAsia"/>
          <w:sz w:val="40"/>
          <w:szCs w:val="40"/>
          <w:u w:val="single"/>
        </w:rPr>
        <w:t>）</w:t>
      </w:r>
    </w:p>
    <w:p w14:paraId="1591104F" w14:textId="77777777" w:rsidR="009D14C7" w:rsidRPr="001A2051" w:rsidRDefault="009D14C7" w:rsidP="009D14C7">
      <w:pPr>
        <w:pStyle w:val="aa"/>
        <w:numPr>
          <w:ilvl w:val="0"/>
          <w:numId w:val="4"/>
        </w:numPr>
        <w:ind w:leftChars="0"/>
        <w:rPr>
          <w:rFonts w:asciiTheme="minorEastAsia" w:eastAsiaTheme="minorEastAsia" w:hAnsiTheme="minorEastAsia"/>
          <w:sz w:val="21"/>
          <w:szCs w:val="21"/>
        </w:rPr>
      </w:pPr>
      <w:hyperlink r:id="rId9" w:history="1">
        <w:r w:rsidRPr="001A2051">
          <w:rPr>
            <w:rStyle w:val="a8"/>
            <w:rFonts w:asciiTheme="minorEastAsia" w:eastAsiaTheme="minorEastAsia" w:hAnsiTheme="minorEastAsia"/>
            <w:sz w:val="21"/>
            <w:szCs w:val="21"/>
            <w:u w:val="none"/>
          </w:rPr>
          <w:t>Generation of Human Induced Pluripotent Stem (Ips) Cells i</w:t>
        </w:r>
        <w:r w:rsidRPr="001A2051">
          <w:rPr>
            <w:rStyle w:val="a8"/>
            <w:rFonts w:asciiTheme="minorEastAsia" w:eastAsiaTheme="minorEastAsia" w:hAnsiTheme="minorEastAsia"/>
            <w:sz w:val="21"/>
            <w:szCs w:val="21"/>
            <w:u w:val="none"/>
          </w:rPr>
          <w:t>n</w:t>
        </w:r>
        <w:r w:rsidRPr="001A2051">
          <w:rPr>
            <w:rStyle w:val="a8"/>
            <w:rFonts w:asciiTheme="minorEastAsia" w:eastAsiaTheme="minorEastAsia" w:hAnsiTheme="minorEastAsia"/>
            <w:sz w:val="21"/>
            <w:szCs w:val="21"/>
            <w:u w:val="none"/>
          </w:rPr>
          <w:t xml:space="preserve"> Serum- and Feeder-Free Defined Culture and TGF-Β1 Regulation of Pluripotency.</w:t>
        </w:r>
      </w:hyperlink>
    </w:p>
    <w:p w14:paraId="792B669C" w14:textId="77777777" w:rsidR="009D14C7" w:rsidRPr="001A2051" w:rsidRDefault="009D14C7" w:rsidP="009D14C7">
      <w:pPr>
        <w:ind w:firstLine="480"/>
        <w:rPr>
          <w:rFonts w:asciiTheme="minorEastAsia" w:eastAsiaTheme="minorEastAsia" w:hAnsiTheme="minorEastAsia"/>
          <w:sz w:val="21"/>
          <w:szCs w:val="21"/>
        </w:rPr>
      </w:pPr>
      <w:r w:rsidRPr="001A2051">
        <w:rPr>
          <w:rFonts w:asciiTheme="minorEastAsia" w:eastAsiaTheme="minorEastAsia" w:hAnsiTheme="minorEastAsia"/>
          <w:sz w:val="21"/>
          <w:szCs w:val="21"/>
        </w:rPr>
        <w:t xml:space="preserve">Yamasaki S, Taguchi Y, </w:t>
      </w:r>
      <w:proofErr w:type="spellStart"/>
      <w:r w:rsidRPr="001A2051">
        <w:rPr>
          <w:rFonts w:asciiTheme="minorEastAsia" w:eastAsiaTheme="minorEastAsia" w:hAnsiTheme="minorEastAsia"/>
          <w:sz w:val="21"/>
          <w:szCs w:val="21"/>
        </w:rPr>
        <w:t>Shimamoto</w:t>
      </w:r>
      <w:proofErr w:type="spellEnd"/>
      <w:r w:rsidRPr="001A2051">
        <w:rPr>
          <w:rFonts w:asciiTheme="minorEastAsia" w:eastAsiaTheme="minorEastAsia" w:hAnsiTheme="minorEastAsia"/>
          <w:sz w:val="21"/>
          <w:szCs w:val="21"/>
        </w:rPr>
        <w:t xml:space="preserve"> A, </w:t>
      </w:r>
      <w:proofErr w:type="spellStart"/>
      <w:r w:rsidRPr="001A2051">
        <w:rPr>
          <w:rFonts w:asciiTheme="minorEastAsia" w:eastAsiaTheme="minorEastAsia" w:hAnsiTheme="minorEastAsia"/>
          <w:sz w:val="21"/>
          <w:szCs w:val="21"/>
        </w:rPr>
        <w:t>Mukasa</w:t>
      </w:r>
      <w:proofErr w:type="spellEnd"/>
      <w:r w:rsidRPr="001A2051">
        <w:rPr>
          <w:rFonts w:asciiTheme="minorEastAsia" w:eastAsiaTheme="minorEastAsia" w:hAnsiTheme="minorEastAsia"/>
          <w:sz w:val="21"/>
          <w:szCs w:val="21"/>
        </w:rPr>
        <w:t xml:space="preserve"> H, </w:t>
      </w:r>
      <w:proofErr w:type="spellStart"/>
      <w:r w:rsidRPr="001A2051">
        <w:rPr>
          <w:rFonts w:asciiTheme="minorEastAsia" w:eastAsiaTheme="minorEastAsia" w:hAnsiTheme="minorEastAsia"/>
          <w:sz w:val="21"/>
          <w:szCs w:val="21"/>
        </w:rPr>
        <w:t>Tahara</w:t>
      </w:r>
      <w:proofErr w:type="spellEnd"/>
      <w:r w:rsidRPr="001A2051">
        <w:rPr>
          <w:rFonts w:asciiTheme="minorEastAsia" w:eastAsiaTheme="minorEastAsia" w:hAnsiTheme="minorEastAsia"/>
          <w:sz w:val="21"/>
          <w:szCs w:val="21"/>
        </w:rPr>
        <w:t xml:space="preserve"> H, Okamoto T.</w:t>
      </w:r>
    </w:p>
    <w:p w14:paraId="110C6C8E" w14:textId="77777777" w:rsidR="009D14C7" w:rsidRPr="001A2051" w:rsidRDefault="009D14C7" w:rsidP="009D14C7">
      <w:pPr>
        <w:ind w:firstLine="480"/>
        <w:rPr>
          <w:rFonts w:asciiTheme="minorEastAsia" w:eastAsiaTheme="minorEastAsia" w:hAnsiTheme="minorEastAsia"/>
          <w:sz w:val="21"/>
          <w:szCs w:val="21"/>
        </w:rPr>
      </w:pPr>
      <w:proofErr w:type="spellStart"/>
      <w:r w:rsidRPr="001A2051">
        <w:rPr>
          <w:rFonts w:asciiTheme="minorEastAsia" w:eastAsiaTheme="minorEastAsia" w:hAnsiTheme="minorEastAsia"/>
          <w:sz w:val="21"/>
          <w:szCs w:val="21"/>
        </w:rPr>
        <w:t>PLoS</w:t>
      </w:r>
      <w:proofErr w:type="spellEnd"/>
      <w:r w:rsidRPr="001A2051">
        <w:rPr>
          <w:rFonts w:asciiTheme="minorEastAsia" w:eastAsiaTheme="minorEastAsia" w:hAnsiTheme="minorEastAsia"/>
          <w:sz w:val="21"/>
          <w:szCs w:val="21"/>
        </w:rPr>
        <w:t xml:space="preserve"> One. 2014 Jan 29;9(1):e87151. </w:t>
      </w:r>
      <w:proofErr w:type="spellStart"/>
      <w:r w:rsidRPr="001A2051">
        <w:rPr>
          <w:rFonts w:asciiTheme="minorEastAsia" w:eastAsiaTheme="minorEastAsia" w:hAnsiTheme="minorEastAsia"/>
          <w:sz w:val="21"/>
          <w:szCs w:val="21"/>
        </w:rPr>
        <w:t>doi</w:t>
      </w:r>
      <w:proofErr w:type="spellEnd"/>
      <w:r w:rsidRPr="001A2051">
        <w:rPr>
          <w:rFonts w:asciiTheme="minorEastAsia" w:eastAsiaTheme="minorEastAsia" w:hAnsiTheme="minorEastAsia"/>
          <w:sz w:val="21"/>
          <w:szCs w:val="21"/>
        </w:rPr>
        <w:t xml:space="preserve">: 10.1371/journal.pone.0087151. </w:t>
      </w:r>
      <w:proofErr w:type="spellStart"/>
      <w:r w:rsidRPr="001A2051">
        <w:rPr>
          <w:rFonts w:asciiTheme="minorEastAsia" w:eastAsiaTheme="minorEastAsia" w:hAnsiTheme="minorEastAsia"/>
          <w:sz w:val="21"/>
          <w:szCs w:val="21"/>
        </w:rPr>
        <w:t>eCollection</w:t>
      </w:r>
      <w:proofErr w:type="spellEnd"/>
      <w:r w:rsidRPr="001A2051">
        <w:rPr>
          <w:rFonts w:asciiTheme="minorEastAsia" w:eastAsiaTheme="minorEastAsia" w:hAnsiTheme="minorEastAsia"/>
          <w:sz w:val="21"/>
          <w:szCs w:val="21"/>
        </w:rPr>
        <w:t xml:space="preserve"> 2014.</w:t>
      </w:r>
    </w:p>
    <w:p w14:paraId="24AD3D0F" w14:textId="77777777" w:rsidR="009D14C7" w:rsidRPr="001A2051" w:rsidRDefault="009D14C7" w:rsidP="009D14C7">
      <w:pPr>
        <w:ind w:firstLine="480"/>
        <w:rPr>
          <w:rFonts w:asciiTheme="minorEastAsia" w:eastAsiaTheme="minorEastAsia" w:hAnsiTheme="minorEastAsia"/>
          <w:sz w:val="21"/>
          <w:szCs w:val="21"/>
        </w:rPr>
      </w:pPr>
      <w:r w:rsidRPr="001A2051">
        <w:rPr>
          <w:rFonts w:asciiTheme="minorEastAsia" w:eastAsiaTheme="minorEastAsia" w:hAnsiTheme="minorEastAsia"/>
          <w:sz w:val="21"/>
          <w:szCs w:val="21"/>
        </w:rPr>
        <w:t>PMID: 24489856 [PubMed - in process] </w:t>
      </w:r>
      <w:hyperlink r:id="rId10" w:history="1">
        <w:r w:rsidRPr="001A2051">
          <w:rPr>
            <w:rStyle w:val="a8"/>
            <w:rFonts w:asciiTheme="minorEastAsia" w:eastAsiaTheme="minorEastAsia" w:hAnsiTheme="minorEastAsia"/>
            <w:b/>
            <w:bCs/>
            <w:sz w:val="21"/>
            <w:szCs w:val="21"/>
            <w:u w:val="none"/>
          </w:rPr>
          <w:t>Free PMC Article</w:t>
        </w:r>
      </w:hyperlink>
    </w:p>
    <w:p w14:paraId="250C2824" w14:textId="77777777" w:rsidR="009D14C7" w:rsidRPr="001A2051" w:rsidRDefault="009D14C7" w:rsidP="009D14C7">
      <w:pPr>
        <w:rPr>
          <w:rFonts w:asciiTheme="minorEastAsia" w:eastAsiaTheme="minorEastAsia" w:hAnsiTheme="minorEastAsia" w:hint="eastAsia"/>
          <w:sz w:val="21"/>
          <w:szCs w:val="21"/>
        </w:rPr>
      </w:pPr>
    </w:p>
    <w:p w14:paraId="5E6CAFB0" w14:textId="77777777" w:rsidR="009D14C7" w:rsidRPr="001A2051" w:rsidRDefault="009D14C7" w:rsidP="009D14C7">
      <w:pPr>
        <w:pStyle w:val="aa"/>
        <w:numPr>
          <w:ilvl w:val="0"/>
          <w:numId w:val="4"/>
        </w:numPr>
        <w:ind w:leftChars="0"/>
        <w:rPr>
          <w:rFonts w:asciiTheme="minorEastAsia" w:eastAsiaTheme="minorEastAsia" w:hAnsiTheme="minorEastAsia"/>
          <w:sz w:val="21"/>
          <w:szCs w:val="21"/>
        </w:rPr>
      </w:pPr>
      <w:hyperlink r:id="rId11" w:history="1">
        <w:r w:rsidRPr="001A2051">
          <w:rPr>
            <w:rStyle w:val="a8"/>
            <w:rFonts w:asciiTheme="minorEastAsia" w:eastAsiaTheme="minorEastAsia" w:hAnsiTheme="minorEastAsia"/>
            <w:sz w:val="21"/>
            <w:szCs w:val="21"/>
            <w:u w:val="none"/>
          </w:rPr>
          <w:t>Long-term serial cultivation of mouse induced pluripotent stem cells in serum-free and feeder-free defined medium.</w:t>
        </w:r>
      </w:hyperlink>
    </w:p>
    <w:p w14:paraId="0A9CDF23" w14:textId="77777777" w:rsidR="009D14C7" w:rsidRPr="001A2051" w:rsidRDefault="009D14C7" w:rsidP="009D14C7">
      <w:pPr>
        <w:ind w:left="480"/>
        <w:rPr>
          <w:rFonts w:asciiTheme="minorEastAsia" w:eastAsiaTheme="minorEastAsia" w:hAnsiTheme="minorEastAsia"/>
          <w:sz w:val="21"/>
          <w:szCs w:val="21"/>
        </w:rPr>
      </w:pPr>
      <w:r w:rsidRPr="001A2051">
        <w:rPr>
          <w:rFonts w:asciiTheme="minorEastAsia" w:eastAsiaTheme="minorEastAsia" w:hAnsiTheme="minorEastAsia"/>
          <w:sz w:val="21"/>
          <w:szCs w:val="21"/>
        </w:rPr>
        <w:t xml:space="preserve">Yamasaki S, </w:t>
      </w:r>
      <w:proofErr w:type="spellStart"/>
      <w:r w:rsidRPr="001A2051">
        <w:rPr>
          <w:rFonts w:asciiTheme="minorEastAsia" w:eastAsiaTheme="minorEastAsia" w:hAnsiTheme="minorEastAsia"/>
          <w:sz w:val="21"/>
          <w:szCs w:val="21"/>
        </w:rPr>
        <w:t>Nabeshima</w:t>
      </w:r>
      <w:proofErr w:type="spellEnd"/>
      <w:r w:rsidRPr="001A2051">
        <w:rPr>
          <w:rFonts w:asciiTheme="minorEastAsia" w:eastAsiaTheme="minorEastAsia" w:hAnsiTheme="minorEastAsia"/>
          <w:sz w:val="21"/>
          <w:szCs w:val="21"/>
        </w:rPr>
        <w:t xml:space="preserve"> K, </w:t>
      </w:r>
      <w:proofErr w:type="spellStart"/>
      <w:r w:rsidRPr="001A2051">
        <w:rPr>
          <w:rFonts w:asciiTheme="minorEastAsia" w:eastAsiaTheme="minorEastAsia" w:hAnsiTheme="minorEastAsia"/>
          <w:sz w:val="21"/>
          <w:szCs w:val="21"/>
        </w:rPr>
        <w:t>Sotomaru</w:t>
      </w:r>
      <w:proofErr w:type="spellEnd"/>
      <w:r w:rsidRPr="001A2051">
        <w:rPr>
          <w:rFonts w:asciiTheme="minorEastAsia" w:eastAsiaTheme="minorEastAsia" w:hAnsiTheme="minorEastAsia"/>
          <w:sz w:val="21"/>
          <w:szCs w:val="21"/>
        </w:rPr>
        <w:t xml:space="preserve"> Y, Taguchi Y, </w:t>
      </w:r>
      <w:proofErr w:type="spellStart"/>
      <w:r w:rsidRPr="001A2051">
        <w:rPr>
          <w:rFonts w:asciiTheme="minorEastAsia" w:eastAsiaTheme="minorEastAsia" w:hAnsiTheme="minorEastAsia"/>
          <w:sz w:val="21"/>
          <w:szCs w:val="21"/>
        </w:rPr>
        <w:t>Mukasa</w:t>
      </w:r>
      <w:proofErr w:type="spellEnd"/>
      <w:r w:rsidRPr="001A2051">
        <w:rPr>
          <w:rFonts w:asciiTheme="minorEastAsia" w:eastAsiaTheme="minorEastAsia" w:hAnsiTheme="minorEastAsia"/>
          <w:sz w:val="21"/>
          <w:szCs w:val="21"/>
        </w:rPr>
        <w:t xml:space="preserve"> H, </w:t>
      </w:r>
      <w:proofErr w:type="spellStart"/>
      <w:r w:rsidRPr="001A2051">
        <w:rPr>
          <w:rFonts w:asciiTheme="minorEastAsia" w:eastAsiaTheme="minorEastAsia" w:hAnsiTheme="minorEastAsia"/>
          <w:sz w:val="21"/>
          <w:szCs w:val="21"/>
        </w:rPr>
        <w:t>Furue</w:t>
      </w:r>
      <w:proofErr w:type="spellEnd"/>
      <w:r w:rsidRPr="001A2051">
        <w:rPr>
          <w:rFonts w:asciiTheme="minorEastAsia" w:eastAsiaTheme="minorEastAsia" w:hAnsiTheme="minorEastAsia"/>
          <w:sz w:val="21"/>
          <w:szCs w:val="21"/>
        </w:rPr>
        <w:t xml:space="preserve"> MK, Sato JD, Okamoto </w:t>
      </w:r>
      <w:proofErr w:type="spellStart"/>
      <w:r w:rsidRPr="001A2051">
        <w:rPr>
          <w:rFonts w:asciiTheme="minorEastAsia" w:eastAsiaTheme="minorEastAsia" w:hAnsiTheme="minorEastAsia"/>
          <w:sz w:val="21"/>
          <w:szCs w:val="21"/>
        </w:rPr>
        <w:t>T.Int</w:t>
      </w:r>
      <w:proofErr w:type="spellEnd"/>
      <w:r w:rsidRPr="001A2051">
        <w:rPr>
          <w:rFonts w:asciiTheme="minorEastAsia" w:eastAsiaTheme="minorEastAsia" w:hAnsiTheme="minorEastAsia"/>
          <w:sz w:val="21"/>
          <w:szCs w:val="21"/>
        </w:rPr>
        <w:t xml:space="preserve"> J </w:t>
      </w:r>
      <w:proofErr w:type="spellStart"/>
      <w:r w:rsidRPr="001A2051">
        <w:rPr>
          <w:rFonts w:asciiTheme="minorEastAsia" w:eastAsiaTheme="minorEastAsia" w:hAnsiTheme="minorEastAsia"/>
          <w:sz w:val="21"/>
          <w:szCs w:val="21"/>
        </w:rPr>
        <w:t>Dev</w:t>
      </w:r>
      <w:proofErr w:type="spellEnd"/>
      <w:r w:rsidRPr="001A2051">
        <w:rPr>
          <w:rFonts w:asciiTheme="minorEastAsia" w:eastAsiaTheme="minorEastAsia" w:hAnsiTheme="minorEastAsia"/>
          <w:sz w:val="21"/>
          <w:szCs w:val="21"/>
        </w:rPr>
        <w:t xml:space="preserve"> Biol. 2013;57(9-10):715-24. </w:t>
      </w:r>
      <w:proofErr w:type="spellStart"/>
      <w:r w:rsidRPr="001A2051">
        <w:rPr>
          <w:rFonts w:asciiTheme="minorEastAsia" w:eastAsiaTheme="minorEastAsia" w:hAnsiTheme="minorEastAsia"/>
          <w:sz w:val="21"/>
          <w:szCs w:val="21"/>
        </w:rPr>
        <w:t>doi</w:t>
      </w:r>
      <w:proofErr w:type="spellEnd"/>
      <w:r w:rsidRPr="001A2051">
        <w:rPr>
          <w:rFonts w:asciiTheme="minorEastAsia" w:eastAsiaTheme="minorEastAsia" w:hAnsiTheme="minorEastAsia"/>
          <w:sz w:val="21"/>
          <w:szCs w:val="21"/>
        </w:rPr>
        <w:t>: 10.1387/ijdb.130173to.</w:t>
      </w:r>
    </w:p>
    <w:p w14:paraId="3F290048" w14:textId="77777777" w:rsidR="009D14C7" w:rsidRPr="001A2051" w:rsidRDefault="009D14C7" w:rsidP="009D14C7">
      <w:pPr>
        <w:ind w:firstLine="480"/>
        <w:rPr>
          <w:rFonts w:asciiTheme="minorEastAsia" w:eastAsiaTheme="minorEastAsia" w:hAnsiTheme="minorEastAsia" w:hint="eastAsia"/>
          <w:sz w:val="21"/>
          <w:szCs w:val="21"/>
        </w:rPr>
      </w:pPr>
      <w:r w:rsidRPr="001A2051">
        <w:rPr>
          <w:rFonts w:asciiTheme="minorEastAsia" w:eastAsiaTheme="minorEastAsia" w:hAnsiTheme="minorEastAsia"/>
          <w:sz w:val="21"/>
          <w:szCs w:val="21"/>
        </w:rPr>
        <w:t>PMID: 24307297 [PubMed - in process] </w:t>
      </w:r>
      <w:hyperlink r:id="rId12" w:history="1">
        <w:r w:rsidRPr="001A2051">
          <w:rPr>
            <w:rStyle w:val="a8"/>
            <w:rFonts w:asciiTheme="minorEastAsia" w:eastAsiaTheme="minorEastAsia" w:hAnsiTheme="minorEastAsia"/>
            <w:b/>
            <w:bCs/>
            <w:sz w:val="21"/>
            <w:szCs w:val="21"/>
            <w:u w:val="none"/>
          </w:rPr>
          <w:t>Free Article</w:t>
        </w:r>
      </w:hyperlink>
    </w:p>
    <w:p w14:paraId="22FC9756" w14:textId="77777777" w:rsidR="009D14C7" w:rsidRPr="001A2051" w:rsidRDefault="009D14C7" w:rsidP="009D14C7">
      <w:pPr>
        <w:rPr>
          <w:rFonts w:asciiTheme="minorEastAsia" w:eastAsiaTheme="minorEastAsia" w:hAnsiTheme="minorEastAsia" w:hint="eastAsia"/>
          <w:sz w:val="21"/>
          <w:szCs w:val="21"/>
        </w:rPr>
      </w:pPr>
    </w:p>
    <w:p w14:paraId="4F46752A" w14:textId="77777777" w:rsidR="009D14C7" w:rsidRPr="001A2051" w:rsidRDefault="009D14C7" w:rsidP="009D14C7">
      <w:pPr>
        <w:pStyle w:val="aa"/>
        <w:numPr>
          <w:ilvl w:val="0"/>
          <w:numId w:val="4"/>
        </w:numPr>
        <w:ind w:leftChars="0"/>
        <w:rPr>
          <w:rFonts w:asciiTheme="minorEastAsia" w:eastAsiaTheme="minorEastAsia" w:hAnsiTheme="minorEastAsia"/>
          <w:sz w:val="21"/>
          <w:szCs w:val="21"/>
        </w:rPr>
      </w:pPr>
      <w:hyperlink r:id="rId13" w:history="1">
        <w:r w:rsidRPr="001A2051">
          <w:rPr>
            <w:rStyle w:val="a8"/>
            <w:rFonts w:asciiTheme="minorEastAsia" w:eastAsiaTheme="minorEastAsia" w:hAnsiTheme="minorEastAsia"/>
            <w:sz w:val="21"/>
            <w:szCs w:val="21"/>
            <w:u w:val="none"/>
          </w:rPr>
          <w:t>Biomedical advances from tissue culture.</w:t>
        </w:r>
      </w:hyperlink>
    </w:p>
    <w:p w14:paraId="5D09AB91" w14:textId="77777777" w:rsidR="009D14C7" w:rsidRPr="001A2051" w:rsidRDefault="009D14C7" w:rsidP="009D14C7">
      <w:pPr>
        <w:ind w:firstLine="480"/>
        <w:rPr>
          <w:rFonts w:asciiTheme="minorEastAsia" w:eastAsiaTheme="minorEastAsia" w:hAnsiTheme="minorEastAsia"/>
          <w:sz w:val="21"/>
          <w:szCs w:val="21"/>
        </w:rPr>
      </w:pPr>
      <w:r w:rsidRPr="001A2051">
        <w:rPr>
          <w:rFonts w:asciiTheme="minorEastAsia" w:eastAsiaTheme="minorEastAsia" w:hAnsiTheme="minorEastAsia"/>
          <w:sz w:val="21"/>
          <w:szCs w:val="21"/>
        </w:rPr>
        <w:t>Okamoto T, Sato JD, Barnes DW, Sato GH.</w:t>
      </w:r>
    </w:p>
    <w:p w14:paraId="5707B550" w14:textId="77777777" w:rsidR="009D14C7" w:rsidRPr="001A2051" w:rsidRDefault="009D14C7" w:rsidP="009D14C7">
      <w:pPr>
        <w:ind w:firstLine="480"/>
        <w:rPr>
          <w:rFonts w:asciiTheme="minorEastAsia" w:eastAsiaTheme="minorEastAsia" w:hAnsiTheme="minorEastAsia"/>
          <w:sz w:val="21"/>
          <w:szCs w:val="21"/>
        </w:rPr>
      </w:pPr>
      <w:proofErr w:type="spellStart"/>
      <w:r w:rsidRPr="001A2051">
        <w:rPr>
          <w:rFonts w:asciiTheme="minorEastAsia" w:eastAsiaTheme="minorEastAsia" w:hAnsiTheme="minorEastAsia"/>
          <w:sz w:val="21"/>
          <w:szCs w:val="21"/>
        </w:rPr>
        <w:t>Cytotechnology</w:t>
      </w:r>
      <w:proofErr w:type="spellEnd"/>
      <w:r w:rsidRPr="001A2051">
        <w:rPr>
          <w:rFonts w:asciiTheme="minorEastAsia" w:eastAsiaTheme="minorEastAsia" w:hAnsiTheme="minorEastAsia"/>
          <w:sz w:val="21"/>
          <w:szCs w:val="21"/>
        </w:rPr>
        <w:t xml:space="preserve">. 2013 Dec;65(6):967-71. </w:t>
      </w:r>
      <w:proofErr w:type="spellStart"/>
      <w:r w:rsidRPr="001A2051">
        <w:rPr>
          <w:rFonts w:asciiTheme="minorEastAsia" w:eastAsiaTheme="minorEastAsia" w:hAnsiTheme="minorEastAsia"/>
          <w:sz w:val="21"/>
          <w:szCs w:val="21"/>
        </w:rPr>
        <w:t>doi</w:t>
      </w:r>
      <w:proofErr w:type="spellEnd"/>
      <w:r w:rsidRPr="001A2051">
        <w:rPr>
          <w:rFonts w:asciiTheme="minorEastAsia" w:eastAsiaTheme="minorEastAsia" w:hAnsiTheme="minorEastAsia"/>
          <w:sz w:val="21"/>
          <w:szCs w:val="21"/>
        </w:rPr>
        <w:t xml:space="preserve">: 10.1007/s10616-013-9591-1. </w:t>
      </w:r>
      <w:proofErr w:type="spellStart"/>
      <w:r w:rsidRPr="001A2051">
        <w:rPr>
          <w:rFonts w:asciiTheme="minorEastAsia" w:eastAsiaTheme="minorEastAsia" w:hAnsiTheme="minorEastAsia"/>
          <w:sz w:val="21"/>
          <w:szCs w:val="21"/>
        </w:rPr>
        <w:t>Epub</w:t>
      </w:r>
      <w:proofErr w:type="spellEnd"/>
      <w:r w:rsidRPr="001A2051">
        <w:rPr>
          <w:rFonts w:asciiTheme="minorEastAsia" w:eastAsiaTheme="minorEastAsia" w:hAnsiTheme="minorEastAsia"/>
          <w:sz w:val="21"/>
          <w:szCs w:val="21"/>
        </w:rPr>
        <w:t xml:space="preserve"> 2013 Jul 5.</w:t>
      </w:r>
    </w:p>
    <w:p w14:paraId="5DC39D85" w14:textId="77777777" w:rsidR="009D14C7" w:rsidRPr="001A2051" w:rsidRDefault="009D14C7" w:rsidP="009D14C7">
      <w:pPr>
        <w:ind w:firstLine="480"/>
        <w:rPr>
          <w:rFonts w:asciiTheme="minorEastAsia" w:eastAsiaTheme="minorEastAsia" w:hAnsiTheme="minorEastAsia"/>
          <w:sz w:val="21"/>
          <w:szCs w:val="21"/>
        </w:rPr>
      </w:pPr>
      <w:r w:rsidRPr="001A2051">
        <w:rPr>
          <w:rFonts w:asciiTheme="minorEastAsia" w:eastAsiaTheme="minorEastAsia" w:hAnsiTheme="minorEastAsia"/>
          <w:sz w:val="21"/>
          <w:szCs w:val="21"/>
        </w:rPr>
        <w:t>PMID: 23828098 [PubMed]</w:t>
      </w:r>
    </w:p>
    <w:p w14:paraId="347EE0E4" w14:textId="77777777" w:rsidR="009D14C7" w:rsidRPr="001A2051" w:rsidRDefault="009D14C7" w:rsidP="009D14C7">
      <w:pPr>
        <w:rPr>
          <w:rFonts w:asciiTheme="minorEastAsia" w:eastAsiaTheme="minorEastAsia" w:hAnsiTheme="minorEastAsia" w:hint="eastAsia"/>
          <w:sz w:val="21"/>
          <w:szCs w:val="21"/>
        </w:rPr>
      </w:pPr>
    </w:p>
    <w:p w14:paraId="0286620C" w14:textId="77777777" w:rsidR="009D14C7" w:rsidRPr="001A2051" w:rsidRDefault="009D14C7" w:rsidP="009D14C7">
      <w:pPr>
        <w:pStyle w:val="aa"/>
        <w:numPr>
          <w:ilvl w:val="0"/>
          <w:numId w:val="4"/>
        </w:numPr>
        <w:ind w:leftChars="0"/>
        <w:rPr>
          <w:rFonts w:asciiTheme="minorEastAsia" w:eastAsiaTheme="minorEastAsia" w:hAnsiTheme="minorEastAsia"/>
          <w:sz w:val="21"/>
          <w:szCs w:val="21"/>
        </w:rPr>
      </w:pPr>
      <w:hyperlink r:id="rId14" w:history="1">
        <w:r w:rsidRPr="001A2051">
          <w:rPr>
            <w:rStyle w:val="a8"/>
            <w:rFonts w:asciiTheme="minorEastAsia" w:eastAsiaTheme="minorEastAsia" w:hAnsiTheme="minorEastAsia"/>
            <w:sz w:val="21"/>
            <w:szCs w:val="21"/>
            <w:u w:val="none"/>
          </w:rPr>
          <w:t>Ectomesenchymal chondromyxoid tumor of the tongue: insights on histogenesis.</w:t>
        </w:r>
      </w:hyperlink>
    </w:p>
    <w:p w14:paraId="786C2A51" w14:textId="77777777" w:rsidR="009D14C7" w:rsidRPr="001A2051" w:rsidRDefault="009D14C7" w:rsidP="009D14C7">
      <w:pPr>
        <w:ind w:left="480"/>
        <w:rPr>
          <w:rFonts w:asciiTheme="minorEastAsia" w:eastAsiaTheme="minorEastAsia" w:hAnsiTheme="minorEastAsia"/>
          <w:sz w:val="21"/>
          <w:szCs w:val="21"/>
        </w:rPr>
      </w:pPr>
      <w:r w:rsidRPr="001A2051">
        <w:rPr>
          <w:rFonts w:asciiTheme="minorEastAsia" w:eastAsiaTheme="minorEastAsia" w:hAnsiTheme="minorEastAsia"/>
          <w:sz w:val="21"/>
          <w:szCs w:val="21"/>
        </w:rPr>
        <w:t xml:space="preserve">Yoshioka Y, Ogawa I, </w:t>
      </w:r>
      <w:proofErr w:type="spellStart"/>
      <w:r w:rsidRPr="001A2051">
        <w:rPr>
          <w:rFonts w:asciiTheme="minorEastAsia" w:eastAsiaTheme="minorEastAsia" w:hAnsiTheme="minorEastAsia"/>
          <w:sz w:val="21"/>
          <w:szCs w:val="21"/>
        </w:rPr>
        <w:t>Tsunematsu</w:t>
      </w:r>
      <w:proofErr w:type="spellEnd"/>
      <w:r w:rsidRPr="001A2051">
        <w:rPr>
          <w:rFonts w:asciiTheme="minorEastAsia" w:eastAsiaTheme="minorEastAsia" w:hAnsiTheme="minorEastAsia"/>
          <w:sz w:val="21"/>
          <w:szCs w:val="21"/>
        </w:rPr>
        <w:t xml:space="preserve"> T, </w:t>
      </w:r>
      <w:proofErr w:type="spellStart"/>
      <w:r w:rsidRPr="001A2051">
        <w:rPr>
          <w:rFonts w:asciiTheme="minorEastAsia" w:eastAsiaTheme="minorEastAsia" w:hAnsiTheme="minorEastAsia"/>
          <w:sz w:val="21"/>
          <w:szCs w:val="21"/>
        </w:rPr>
        <w:t>Sakaue</w:t>
      </w:r>
      <w:proofErr w:type="spellEnd"/>
      <w:r w:rsidRPr="001A2051">
        <w:rPr>
          <w:rFonts w:asciiTheme="minorEastAsia" w:eastAsiaTheme="minorEastAsia" w:hAnsiTheme="minorEastAsia"/>
          <w:sz w:val="21"/>
          <w:szCs w:val="21"/>
        </w:rPr>
        <w:t xml:space="preserve"> T, Yamasaki S, Fukui Y, </w:t>
      </w:r>
      <w:proofErr w:type="spellStart"/>
      <w:r w:rsidRPr="001A2051">
        <w:rPr>
          <w:rFonts w:asciiTheme="minorEastAsia" w:eastAsiaTheme="minorEastAsia" w:hAnsiTheme="minorEastAsia"/>
          <w:sz w:val="21"/>
          <w:szCs w:val="21"/>
        </w:rPr>
        <w:t>Hayashido</w:t>
      </w:r>
      <w:proofErr w:type="spellEnd"/>
      <w:r w:rsidRPr="001A2051">
        <w:rPr>
          <w:rFonts w:asciiTheme="minorEastAsia" w:eastAsiaTheme="minorEastAsia" w:hAnsiTheme="minorEastAsia"/>
          <w:sz w:val="21"/>
          <w:szCs w:val="21"/>
        </w:rPr>
        <w:t xml:space="preserve"> Y, </w:t>
      </w:r>
      <w:proofErr w:type="spellStart"/>
      <w:r w:rsidRPr="001A2051">
        <w:rPr>
          <w:rFonts w:asciiTheme="minorEastAsia" w:eastAsiaTheme="minorEastAsia" w:hAnsiTheme="minorEastAsia"/>
          <w:sz w:val="21"/>
          <w:szCs w:val="21"/>
        </w:rPr>
        <w:t>Toratani</w:t>
      </w:r>
      <w:proofErr w:type="spellEnd"/>
      <w:r w:rsidRPr="001A2051">
        <w:rPr>
          <w:rFonts w:asciiTheme="minorEastAsia" w:eastAsiaTheme="minorEastAsia" w:hAnsiTheme="minorEastAsia"/>
          <w:sz w:val="21"/>
          <w:szCs w:val="21"/>
        </w:rPr>
        <w:t xml:space="preserve"> S, Okamoto </w:t>
      </w:r>
      <w:proofErr w:type="spellStart"/>
      <w:r w:rsidRPr="001A2051">
        <w:rPr>
          <w:rFonts w:asciiTheme="minorEastAsia" w:eastAsiaTheme="minorEastAsia" w:hAnsiTheme="minorEastAsia"/>
          <w:sz w:val="21"/>
          <w:szCs w:val="21"/>
        </w:rPr>
        <w:t>T.Oral</w:t>
      </w:r>
      <w:proofErr w:type="spellEnd"/>
      <w:r w:rsidRPr="001A2051">
        <w:rPr>
          <w:rFonts w:asciiTheme="minorEastAsia" w:eastAsiaTheme="minorEastAsia" w:hAnsiTheme="minorEastAsia"/>
          <w:sz w:val="21"/>
          <w:szCs w:val="21"/>
        </w:rPr>
        <w:t xml:space="preserve"> </w:t>
      </w:r>
      <w:proofErr w:type="spellStart"/>
      <w:r w:rsidRPr="001A2051">
        <w:rPr>
          <w:rFonts w:asciiTheme="minorEastAsia" w:eastAsiaTheme="minorEastAsia" w:hAnsiTheme="minorEastAsia"/>
          <w:sz w:val="21"/>
          <w:szCs w:val="21"/>
        </w:rPr>
        <w:t>Surg</w:t>
      </w:r>
      <w:proofErr w:type="spellEnd"/>
      <w:r w:rsidRPr="001A2051">
        <w:rPr>
          <w:rFonts w:asciiTheme="minorEastAsia" w:eastAsiaTheme="minorEastAsia" w:hAnsiTheme="minorEastAsia"/>
          <w:sz w:val="21"/>
          <w:szCs w:val="21"/>
        </w:rPr>
        <w:t xml:space="preserve"> Oral Med Oral </w:t>
      </w:r>
      <w:proofErr w:type="spellStart"/>
      <w:r w:rsidRPr="001A2051">
        <w:rPr>
          <w:rFonts w:asciiTheme="minorEastAsia" w:eastAsiaTheme="minorEastAsia" w:hAnsiTheme="minorEastAsia"/>
          <w:sz w:val="21"/>
          <w:szCs w:val="21"/>
        </w:rPr>
        <w:t>Pathol</w:t>
      </w:r>
      <w:proofErr w:type="spellEnd"/>
      <w:r w:rsidRPr="001A2051">
        <w:rPr>
          <w:rFonts w:asciiTheme="minorEastAsia" w:eastAsiaTheme="minorEastAsia" w:hAnsiTheme="minorEastAsia"/>
          <w:sz w:val="21"/>
          <w:szCs w:val="21"/>
        </w:rPr>
        <w:t xml:space="preserve"> Oral </w:t>
      </w:r>
      <w:proofErr w:type="spellStart"/>
      <w:r w:rsidRPr="001A2051">
        <w:rPr>
          <w:rFonts w:asciiTheme="minorEastAsia" w:eastAsiaTheme="minorEastAsia" w:hAnsiTheme="minorEastAsia"/>
          <w:sz w:val="21"/>
          <w:szCs w:val="21"/>
        </w:rPr>
        <w:t>Radiol</w:t>
      </w:r>
      <w:proofErr w:type="spellEnd"/>
      <w:r w:rsidRPr="001A2051">
        <w:rPr>
          <w:rFonts w:asciiTheme="minorEastAsia" w:eastAsiaTheme="minorEastAsia" w:hAnsiTheme="minorEastAsia"/>
          <w:sz w:val="21"/>
          <w:szCs w:val="21"/>
        </w:rPr>
        <w:t xml:space="preserve">. 2013 Feb;115(2):233-40. </w:t>
      </w:r>
      <w:proofErr w:type="spellStart"/>
      <w:r w:rsidRPr="001A2051">
        <w:rPr>
          <w:rFonts w:asciiTheme="minorEastAsia" w:eastAsiaTheme="minorEastAsia" w:hAnsiTheme="minorEastAsia"/>
          <w:sz w:val="21"/>
          <w:szCs w:val="21"/>
        </w:rPr>
        <w:t>doi</w:t>
      </w:r>
      <w:proofErr w:type="spellEnd"/>
      <w:r w:rsidRPr="001A2051">
        <w:rPr>
          <w:rFonts w:asciiTheme="minorEastAsia" w:eastAsiaTheme="minorEastAsia" w:hAnsiTheme="minorEastAsia"/>
          <w:sz w:val="21"/>
          <w:szCs w:val="21"/>
        </w:rPr>
        <w:t>: 10.1016/j.oooo.2012.11.008.</w:t>
      </w:r>
    </w:p>
    <w:p w14:paraId="68A05BF6" w14:textId="77777777" w:rsidR="009D14C7" w:rsidRPr="001A2051" w:rsidRDefault="009D14C7" w:rsidP="009D14C7">
      <w:pPr>
        <w:ind w:firstLine="480"/>
        <w:rPr>
          <w:rFonts w:asciiTheme="minorEastAsia" w:eastAsiaTheme="minorEastAsia" w:hAnsiTheme="minorEastAsia"/>
          <w:sz w:val="21"/>
          <w:szCs w:val="21"/>
        </w:rPr>
      </w:pPr>
      <w:r w:rsidRPr="001A2051">
        <w:rPr>
          <w:rFonts w:asciiTheme="minorEastAsia" w:eastAsiaTheme="minorEastAsia" w:hAnsiTheme="minorEastAsia"/>
          <w:sz w:val="21"/>
          <w:szCs w:val="21"/>
        </w:rPr>
        <w:t>PMID: 23312916 [PubMed - indexed for MEDLINE]</w:t>
      </w:r>
    </w:p>
    <w:p w14:paraId="6AF4EAEB" w14:textId="77777777" w:rsidR="009D14C7" w:rsidRPr="001A2051" w:rsidRDefault="009D14C7" w:rsidP="009D14C7">
      <w:pPr>
        <w:rPr>
          <w:rFonts w:asciiTheme="minorEastAsia" w:eastAsiaTheme="minorEastAsia" w:hAnsiTheme="minorEastAsia" w:hint="eastAsia"/>
          <w:sz w:val="21"/>
          <w:szCs w:val="21"/>
        </w:rPr>
      </w:pPr>
    </w:p>
    <w:p w14:paraId="50E5318E" w14:textId="77777777" w:rsidR="009D14C7" w:rsidRPr="001A2051" w:rsidRDefault="009D14C7" w:rsidP="009D14C7">
      <w:pPr>
        <w:pStyle w:val="aa"/>
        <w:numPr>
          <w:ilvl w:val="0"/>
          <w:numId w:val="4"/>
        </w:numPr>
        <w:ind w:leftChars="0"/>
        <w:rPr>
          <w:rFonts w:asciiTheme="minorEastAsia" w:eastAsiaTheme="minorEastAsia" w:hAnsiTheme="minorEastAsia"/>
          <w:sz w:val="21"/>
          <w:szCs w:val="21"/>
        </w:rPr>
      </w:pPr>
      <w:hyperlink r:id="rId15" w:history="1">
        <w:r w:rsidRPr="001A2051">
          <w:rPr>
            <w:rStyle w:val="a8"/>
            <w:rFonts w:asciiTheme="minorEastAsia" w:eastAsiaTheme="minorEastAsia" w:hAnsiTheme="minorEastAsia"/>
            <w:sz w:val="21"/>
            <w:szCs w:val="21"/>
            <w:u w:val="none"/>
          </w:rPr>
          <w:t>Ameloblastic carcinoma, secondary type, of the mandible: a case report.</w:t>
        </w:r>
      </w:hyperlink>
    </w:p>
    <w:p w14:paraId="03AAFBEB" w14:textId="77777777" w:rsidR="009D14C7" w:rsidRPr="001A2051" w:rsidRDefault="009D14C7" w:rsidP="009D14C7">
      <w:pPr>
        <w:ind w:firstLine="480"/>
        <w:rPr>
          <w:rFonts w:asciiTheme="minorEastAsia" w:eastAsiaTheme="minorEastAsia" w:hAnsiTheme="minorEastAsia"/>
          <w:sz w:val="21"/>
          <w:szCs w:val="21"/>
        </w:rPr>
      </w:pPr>
      <w:r w:rsidRPr="001A2051">
        <w:rPr>
          <w:rFonts w:asciiTheme="minorEastAsia" w:eastAsiaTheme="minorEastAsia" w:hAnsiTheme="minorEastAsia"/>
          <w:sz w:val="21"/>
          <w:szCs w:val="21"/>
        </w:rPr>
        <w:t xml:space="preserve">Yoshioka Y, </w:t>
      </w:r>
      <w:proofErr w:type="spellStart"/>
      <w:r w:rsidRPr="001A2051">
        <w:rPr>
          <w:rFonts w:asciiTheme="minorEastAsia" w:eastAsiaTheme="minorEastAsia" w:hAnsiTheme="minorEastAsia"/>
          <w:sz w:val="21"/>
          <w:szCs w:val="21"/>
        </w:rPr>
        <w:t>Toratani</w:t>
      </w:r>
      <w:proofErr w:type="spellEnd"/>
      <w:r w:rsidRPr="001A2051">
        <w:rPr>
          <w:rFonts w:asciiTheme="minorEastAsia" w:eastAsiaTheme="minorEastAsia" w:hAnsiTheme="minorEastAsia"/>
          <w:sz w:val="21"/>
          <w:szCs w:val="21"/>
        </w:rPr>
        <w:t xml:space="preserve"> S, Ogawa I, Okamoto T.</w:t>
      </w:r>
    </w:p>
    <w:p w14:paraId="518F05FD" w14:textId="77777777" w:rsidR="009D14C7" w:rsidRPr="001A2051" w:rsidRDefault="009D14C7" w:rsidP="009D14C7">
      <w:pPr>
        <w:ind w:left="480"/>
        <w:rPr>
          <w:rFonts w:asciiTheme="minorEastAsia" w:eastAsiaTheme="minorEastAsia" w:hAnsiTheme="minorEastAsia"/>
          <w:sz w:val="21"/>
          <w:szCs w:val="21"/>
        </w:rPr>
      </w:pPr>
      <w:r w:rsidRPr="001A2051">
        <w:rPr>
          <w:rFonts w:asciiTheme="minorEastAsia" w:eastAsiaTheme="minorEastAsia" w:hAnsiTheme="minorEastAsia"/>
          <w:sz w:val="21"/>
          <w:szCs w:val="21"/>
        </w:rPr>
        <w:t xml:space="preserve">J Oral </w:t>
      </w:r>
      <w:proofErr w:type="spellStart"/>
      <w:r w:rsidRPr="001A2051">
        <w:rPr>
          <w:rFonts w:asciiTheme="minorEastAsia" w:eastAsiaTheme="minorEastAsia" w:hAnsiTheme="minorEastAsia"/>
          <w:sz w:val="21"/>
          <w:szCs w:val="21"/>
        </w:rPr>
        <w:t>Maxillofac</w:t>
      </w:r>
      <w:proofErr w:type="spellEnd"/>
      <w:r w:rsidRPr="001A2051">
        <w:rPr>
          <w:rFonts w:asciiTheme="minorEastAsia" w:eastAsiaTheme="minorEastAsia" w:hAnsiTheme="minorEastAsia"/>
          <w:sz w:val="21"/>
          <w:szCs w:val="21"/>
        </w:rPr>
        <w:t xml:space="preserve"> Surg. 2013 Jan;71(1):e58-62. </w:t>
      </w:r>
      <w:proofErr w:type="spellStart"/>
      <w:r w:rsidRPr="001A2051">
        <w:rPr>
          <w:rFonts w:asciiTheme="minorEastAsia" w:eastAsiaTheme="minorEastAsia" w:hAnsiTheme="minorEastAsia"/>
          <w:sz w:val="21"/>
          <w:szCs w:val="21"/>
        </w:rPr>
        <w:t>doi</w:t>
      </w:r>
      <w:proofErr w:type="spellEnd"/>
      <w:r w:rsidRPr="001A2051">
        <w:rPr>
          <w:rFonts w:asciiTheme="minorEastAsia" w:eastAsiaTheme="minorEastAsia" w:hAnsiTheme="minorEastAsia"/>
          <w:sz w:val="21"/>
          <w:szCs w:val="21"/>
        </w:rPr>
        <w:t xml:space="preserve">: 10.1016/j.joms.2012.09.005. </w:t>
      </w:r>
      <w:proofErr w:type="spellStart"/>
      <w:r w:rsidRPr="001A2051">
        <w:rPr>
          <w:rFonts w:asciiTheme="minorEastAsia" w:eastAsiaTheme="minorEastAsia" w:hAnsiTheme="minorEastAsia"/>
          <w:sz w:val="21"/>
          <w:szCs w:val="21"/>
        </w:rPr>
        <w:t>Epub</w:t>
      </w:r>
      <w:proofErr w:type="spellEnd"/>
      <w:r w:rsidRPr="001A2051">
        <w:rPr>
          <w:rFonts w:asciiTheme="minorEastAsia" w:eastAsiaTheme="minorEastAsia" w:hAnsiTheme="minorEastAsia"/>
          <w:sz w:val="21"/>
          <w:szCs w:val="21"/>
        </w:rPr>
        <w:t xml:space="preserve"> 2012 Oct 23.PMID: 23099227 [PubMed - indexed for MEDLINE]</w:t>
      </w:r>
    </w:p>
    <w:p w14:paraId="76E5ADC6" w14:textId="77777777" w:rsidR="009D14C7" w:rsidRPr="001A2051" w:rsidRDefault="009D14C7" w:rsidP="009D14C7">
      <w:pPr>
        <w:pStyle w:val="p5p0"/>
        <w:numPr>
          <w:ilvl w:val="0"/>
          <w:numId w:val="4"/>
        </w:numPr>
        <w:rPr>
          <w:rFonts w:asciiTheme="minorEastAsia" w:eastAsiaTheme="minorEastAsia" w:hAnsiTheme="minorEastAsia" w:hint="eastAsia"/>
          <w:color w:val="000000" w:themeColor="text1"/>
          <w:sz w:val="21"/>
          <w:szCs w:val="21"/>
        </w:rPr>
      </w:pPr>
      <w:r w:rsidRPr="001A2051">
        <w:rPr>
          <w:rFonts w:asciiTheme="minorEastAsia" w:eastAsiaTheme="minorEastAsia" w:hAnsiTheme="minorEastAsia" w:cs="Arial"/>
          <w:bCs/>
          <w:color w:val="000000"/>
          <w:sz w:val="21"/>
          <w:szCs w:val="21"/>
        </w:rPr>
        <w:t>多科連携により初期治療と欠損部の再建を行った重症口腔顎顔面外傷の一例</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"http://search.jamas.or.jp/api/opensearch?q=%5b%8Bg%89%AA%8DK%92j%5d/AU"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Style w:val="a8"/>
          <w:rFonts w:asciiTheme="minorEastAsia" w:eastAsiaTheme="minorEastAsia" w:hAnsiTheme="minorEastAsia" w:cs="Arial"/>
          <w:color w:val="000000" w:themeColor="text1"/>
          <w:sz w:val="21"/>
          <w:szCs w:val="21"/>
          <w:u w:val="none"/>
        </w:rPr>
        <w:t>吉岡幸男</w:t>
      </w:r>
      <w:r w:rsidRPr="001A2051">
        <w:rPr>
          <w:rStyle w:val="a8"/>
          <w:rFonts w:asciiTheme="minorEastAsia" w:eastAsiaTheme="minorEastAsia" w:hAnsiTheme="minorEastAsia" w:cs="Arial"/>
          <w:color w:val="000000" w:themeColor="text1"/>
          <w:sz w:val="21"/>
          <w:szCs w:val="21"/>
          <w:u w:val="none"/>
        </w:rPr>
        <w:fldChar w:fldCharType="end"/>
      </w:r>
      <w:r w:rsidRPr="001A2051">
        <w:rPr>
          <w:rFonts w:asciiTheme="minorEastAsia" w:eastAsiaTheme="minorEastAsia" w:hAnsiTheme="minorEastAsia" w:cs="Arial" w:hint="eastAsia"/>
          <w:color w:val="000000" w:themeColor="text1"/>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"http://search.jamas.or.jp/api/opensearch?q=%5b%8C%D5%92J%96%CE%8F%BA%5d/AU"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Style w:val="a8"/>
          <w:rFonts w:asciiTheme="minorEastAsia" w:eastAsiaTheme="minorEastAsia" w:hAnsiTheme="minorEastAsia" w:cs="Arial"/>
          <w:color w:val="000000" w:themeColor="text1"/>
          <w:sz w:val="21"/>
          <w:szCs w:val="21"/>
          <w:u w:val="none"/>
        </w:rPr>
        <w:t>虎谷茂昭</w:t>
      </w:r>
      <w:r w:rsidRPr="001A2051">
        <w:rPr>
          <w:rStyle w:val="a8"/>
          <w:rFonts w:asciiTheme="minorEastAsia" w:eastAsiaTheme="minorEastAsia" w:hAnsiTheme="minorEastAsia" w:cs="Arial"/>
          <w:color w:val="000000" w:themeColor="text1"/>
          <w:sz w:val="21"/>
          <w:szCs w:val="21"/>
          <w:u w:val="none"/>
        </w:rPr>
        <w:fldChar w:fldCharType="end"/>
      </w:r>
      <w:r w:rsidRPr="001A2051">
        <w:rPr>
          <w:rFonts w:asciiTheme="minorEastAsia" w:eastAsiaTheme="minorEastAsia" w:hAnsiTheme="minorEastAsia" w:cs="Arial"/>
          <w:color w:val="000000" w:themeColor="text1"/>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"http://search.jamas.or.jp/api/opensearch?q=%5b%88%C9%93%A1%97%83%5d/AU"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Style w:val="a8"/>
          <w:rFonts w:asciiTheme="minorEastAsia" w:eastAsiaTheme="minorEastAsia" w:hAnsiTheme="minorEastAsia" w:cs="Arial"/>
          <w:color w:val="000000" w:themeColor="text1"/>
          <w:sz w:val="21"/>
          <w:szCs w:val="21"/>
          <w:u w:val="none"/>
        </w:rPr>
        <w:t>伊藤翼</w:t>
      </w:r>
      <w:r w:rsidRPr="001A2051">
        <w:rPr>
          <w:rStyle w:val="a8"/>
          <w:rFonts w:asciiTheme="minorEastAsia" w:eastAsiaTheme="minorEastAsia" w:hAnsiTheme="minorEastAsia" w:cs="Arial"/>
          <w:color w:val="000000" w:themeColor="text1"/>
          <w:sz w:val="21"/>
          <w:szCs w:val="21"/>
          <w:u w:val="none"/>
        </w:rPr>
        <w:fldChar w:fldCharType="end"/>
      </w:r>
      <w:r w:rsidRPr="001A2051">
        <w:rPr>
          <w:rFonts w:asciiTheme="minorEastAsia" w:eastAsiaTheme="minorEastAsia" w:hAnsiTheme="minorEastAsia" w:cs="Arial"/>
          <w:color w:val="000000" w:themeColor="text1"/>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"http://search.jamas.or.jp/api/opensearch?q=%5b%8ER%8D%E8%8D%B2%92m%8Eq%5d/AU"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Style w:val="a8"/>
          <w:rFonts w:asciiTheme="minorEastAsia" w:eastAsiaTheme="minorEastAsia" w:hAnsiTheme="minorEastAsia" w:cs="Arial"/>
          <w:color w:val="000000" w:themeColor="text1"/>
          <w:sz w:val="21"/>
          <w:szCs w:val="21"/>
          <w:u w:val="none"/>
        </w:rPr>
        <w:t>山崎佐知子</w:t>
      </w:r>
      <w:r w:rsidRPr="001A2051">
        <w:rPr>
          <w:rStyle w:val="a8"/>
          <w:rFonts w:asciiTheme="minorEastAsia" w:eastAsiaTheme="minorEastAsia" w:hAnsiTheme="minorEastAsia" w:cs="Arial"/>
          <w:color w:val="000000" w:themeColor="text1"/>
          <w:sz w:val="21"/>
          <w:szCs w:val="21"/>
          <w:u w:val="none"/>
        </w:rPr>
        <w:fldChar w:fldCharType="end"/>
      </w:r>
      <w:r w:rsidRPr="001A2051">
        <w:rPr>
          <w:rFonts w:asciiTheme="minorEastAsia" w:eastAsiaTheme="minorEastAsia" w:hAnsiTheme="minorEastAsia" w:cs="Arial"/>
          <w:color w:val="000000" w:themeColor="text1"/>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"http://search.jamas.or.jp/api/opensearch?q=%5b%93%A1%88%E4%97%C7%93T%5d/AU"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Style w:val="a8"/>
          <w:rFonts w:asciiTheme="minorEastAsia" w:eastAsiaTheme="minorEastAsia" w:hAnsiTheme="minorEastAsia" w:cs="Arial"/>
          <w:color w:val="000000" w:themeColor="text1"/>
          <w:sz w:val="21"/>
          <w:szCs w:val="21"/>
          <w:u w:val="none"/>
        </w:rPr>
        <w:t>藤井良典</w:t>
      </w:r>
      <w:r w:rsidRPr="001A2051">
        <w:rPr>
          <w:rStyle w:val="a8"/>
          <w:rFonts w:asciiTheme="minorEastAsia" w:eastAsiaTheme="minorEastAsia" w:hAnsiTheme="minorEastAsia" w:cs="Arial"/>
          <w:color w:val="000000" w:themeColor="text1"/>
          <w:sz w:val="21"/>
          <w:szCs w:val="21"/>
          <w:u w:val="none"/>
        </w:rPr>
        <w:fldChar w:fldCharType="end"/>
      </w:r>
      <w:r w:rsidRPr="001A2051">
        <w:rPr>
          <w:rFonts w:asciiTheme="minorEastAsia" w:eastAsiaTheme="minorEastAsia" w:hAnsiTheme="minorEastAsia" w:cs="Arial"/>
          <w:color w:val="000000" w:themeColor="text1"/>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"http://search.jamas.or.jp/api/opensearch?q=%5b%8F%AC%90%F2%8D_%88%EA%5d/AU"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Style w:val="a8"/>
          <w:rFonts w:asciiTheme="minorEastAsia" w:eastAsiaTheme="minorEastAsia" w:hAnsiTheme="minorEastAsia" w:cs="Arial"/>
          <w:color w:val="000000" w:themeColor="text1"/>
          <w:sz w:val="21"/>
          <w:szCs w:val="21"/>
          <w:u w:val="none"/>
        </w:rPr>
        <w:t>小泉浩一</w:t>
      </w:r>
      <w:r w:rsidRPr="001A2051">
        <w:rPr>
          <w:rStyle w:val="a8"/>
          <w:rFonts w:asciiTheme="minorEastAsia" w:eastAsiaTheme="minorEastAsia" w:hAnsiTheme="minorEastAsia" w:cs="Arial"/>
          <w:color w:val="000000" w:themeColor="text1"/>
          <w:sz w:val="21"/>
          <w:szCs w:val="21"/>
          <w:u w:val="none"/>
        </w:rPr>
        <w:fldChar w:fldCharType="end"/>
      </w:r>
      <w:r w:rsidRPr="001A2051">
        <w:rPr>
          <w:rFonts w:asciiTheme="minorEastAsia" w:eastAsiaTheme="minorEastAsia" w:hAnsiTheme="minorEastAsia" w:cs="Arial"/>
          <w:color w:val="000000" w:themeColor="text1"/>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"http://search.jamas.or.jp/api/opensearch?q=%5b%8Bv%95%DB%97%B2%96%F5%5d/AU"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Style w:val="a8"/>
          <w:rFonts w:asciiTheme="minorEastAsia" w:eastAsiaTheme="minorEastAsia" w:hAnsiTheme="minorEastAsia" w:cs="Arial"/>
          <w:color w:val="000000" w:themeColor="text1"/>
          <w:sz w:val="21"/>
          <w:szCs w:val="21"/>
          <w:u w:val="none"/>
        </w:rPr>
        <w:t>久保隆靖</w:t>
      </w:r>
      <w:r w:rsidRPr="001A2051">
        <w:rPr>
          <w:rStyle w:val="a8"/>
          <w:rFonts w:asciiTheme="minorEastAsia" w:eastAsiaTheme="minorEastAsia" w:hAnsiTheme="minorEastAsia" w:cs="Arial"/>
          <w:color w:val="000000" w:themeColor="text1"/>
          <w:sz w:val="21"/>
          <w:szCs w:val="21"/>
          <w:u w:val="none"/>
        </w:rPr>
        <w:fldChar w:fldCharType="end"/>
      </w:r>
      <w:r w:rsidRPr="001A2051">
        <w:rPr>
          <w:rFonts w:asciiTheme="minorEastAsia" w:eastAsiaTheme="minorEastAsia" w:hAnsiTheme="minorEastAsia" w:cs="Arial"/>
          <w:color w:val="000000" w:themeColor="text1"/>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"http://search.jamas.or.jp/api/opensearch?q=%5b%97%D1%93%B0%88%C0%8BM%5d/AU"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Style w:val="a8"/>
          <w:rFonts w:asciiTheme="minorEastAsia" w:eastAsiaTheme="minorEastAsia" w:hAnsiTheme="minorEastAsia" w:cs="Arial"/>
          <w:color w:val="000000" w:themeColor="text1"/>
          <w:sz w:val="21"/>
          <w:szCs w:val="21"/>
          <w:u w:val="none"/>
        </w:rPr>
        <w:t>林堂安貴</w:t>
      </w:r>
      <w:r w:rsidRPr="001A2051">
        <w:rPr>
          <w:rStyle w:val="a8"/>
          <w:rFonts w:asciiTheme="minorEastAsia" w:eastAsiaTheme="minorEastAsia" w:hAnsiTheme="minorEastAsia" w:cs="Arial"/>
          <w:color w:val="000000" w:themeColor="text1"/>
          <w:sz w:val="21"/>
          <w:szCs w:val="21"/>
          <w:u w:val="none"/>
        </w:rPr>
        <w:fldChar w:fldCharType="end"/>
      </w:r>
      <w:r w:rsidRPr="001A2051">
        <w:rPr>
          <w:rFonts w:asciiTheme="minorEastAsia" w:eastAsiaTheme="minorEastAsia" w:hAnsiTheme="minorEastAsia" w:cs="Arial"/>
          <w:color w:val="000000" w:themeColor="text1"/>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"http://search.jamas.or.jp/api/opensearch?q=%5b%89%AA%96%7B%93N%8E%A1%5d/AU"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Style w:val="a8"/>
          <w:rFonts w:asciiTheme="minorEastAsia" w:eastAsiaTheme="minorEastAsia" w:hAnsiTheme="minorEastAsia" w:cs="Arial"/>
          <w:color w:val="000000" w:themeColor="text1"/>
          <w:sz w:val="21"/>
          <w:szCs w:val="21"/>
          <w:u w:val="none"/>
        </w:rPr>
        <w:t>岡本哲治</w:t>
      </w:r>
      <w:r w:rsidRPr="001A2051">
        <w:rPr>
          <w:rStyle w:val="a8"/>
          <w:rFonts w:asciiTheme="minorEastAsia" w:eastAsiaTheme="minorEastAsia" w:hAnsiTheme="minorEastAsia" w:cs="Arial"/>
          <w:color w:val="000000" w:themeColor="text1"/>
          <w:sz w:val="21"/>
          <w:szCs w:val="21"/>
          <w:u w:val="none"/>
        </w:rPr>
        <w:fldChar w:fldCharType="end"/>
      </w:r>
      <w:r w:rsidRPr="001A2051">
        <w:rPr>
          <w:rFonts w:asciiTheme="minorEastAsia" w:eastAsiaTheme="minorEastAsia" w:hAnsiTheme="minorEastAsia" w:hint="eastAsia"/>
          <w:color w:val="000000" w:themeColor="text1"/>
          <w:sz w:val="21"/>
          <w:szCs w:val="21"/>
        </w:rPr>
        <w:t>：</w:t>
      </w:r>
      <w:r w:rsidRPr="001A2051">
        <w:rPr>
          <w:rFonts w:asciiTheme="minorEastAsia" w:eastAsiaTheme="minorEastAsia" w:hAnsiTheme="minorEastAsia" w:cs="Arial"/>
          <w:color w:val="000000"/>
          <w:sz w:val="21"/>
          <w:szCs w:val="21"/>
        </w:rPr>
        <w:t>口腔顎顔面外傷</w:t>
      </w:r>
      <w:r w:rsidRPr="001A2051">
        <w:rPr>
          <w:rFonts w:asciiTheme="minorEastAsia" w:eastAsiaTheme="minorEastAsia" w:hAnsiTheme="minorEastAsia" w:hint="eastAsia"/>
          <w:color w:val="000000" w:themeColor="text1"/>
          <w:sz w:val="21"/>
          <w:szCs w:val="21"/>
        </w:rPr>
        <w:t>，</w:t>
      </w:r>
      <w:r w:rsidRPr="001A2051">
        <w:rPr>
          <w:rFonts w:asciiTheme="minorEastAsia" w:eastAsiaTheme="minorEastAsia" w:hAnsiTheme="minorEastAsia" w:cs="Arial"/>
          <w:color w:val="000000"/>
          <w:sz w:val="21"/>
          <w:szCs w:val="21"/>
        </w:rPr>
        <w:t>12</w:t>
      </w:r>
      <w:r w:rsidRPr="001A2051">
        <w:rPr>
          <w:rFonts w:asciiTheme="minorEastAsia" w:eastAsiaTheme="minorEastAsia" w:hAnsiTheme="minorEastAsia" w:hint="eastAsia"/>
          <w:color w:val="000000" w:themeColor="text1"/>
          <w:sz w:val="21"/>
          <w:szCs w:val="21"/>
        </w:rPr>
        <w:t xml:space="preserve"> (1)，</w:t>
      </w:r>
      <w:r w:rsidRPr="001A2051">
        <w:rPr>
          <w:rFonts w:asciiTheme="minorEastAsia" w:eastAsiaTheme="minorEastAsia" w:hAnsiTheme="minorEastAsia" w:cs="Arial"/>
          <w:color w:val="000000"/>
          <w:sz w:val="21"/>
          <w:szCs w:val="21"/>
        </w:rPr>
        <w:t>37-43</w:t>
      </w:r>
      <w:r w:rsidRPr="001A2051">
        <w:rPr>
          <w:rFonts w:asciiTheme="minorEastAsia" w:eastAsiaTheme="minorEastAsia" w:hAnsiTheme="minorEastAsia" w:hint="eastAsia"/>
          <w:color w:val="000000" w:themeColor="text1"/>
          <w:sz w:val="21"/>
          <w:szCs w:val="21"/>
        </w:rPr>
        <w:t xml:space="preserve">，2013 </w:t>
      </w:r>
    </w:p>
    <w:p w14:paraId="6448703A" w14:textId="77777777" w:rsidR="009D14C7" w:rsidRPr="001A2051" w:rsidRDefault="009D14C7" w:rsidP="009D14C7">
      <w:pPr>
        <w:pStyle w:val="p5p0"/>
        <w:rPr>
          <w:rFonts w:asciiTheme="minorEastAsia" w:eastAsiaTheme="minorEastAsia" w:hAnsiTheme="minorEastAsia" w:hint="eastAsia"/>
          <w:color w:val="000000" w:themeColor="text1"/>
          <w:sz w:val="21"/>
          <w:szCs w:val="21"/>
        </w:rPr>
      </w:pPr>
    </w:p>
    <w:p w14:paraId="4A063F1B" w14:textId="77777777" w:rsidR="009D14C7" w:rsidRPr="001A2051" w:rsidRDefault="009D14C7" w:rsidP="009D14C7">
      <w:pPr>
        <w:pStyle w:val="aa"/>
        <w:widowControl/>
        <w:numPr>
          <w:ilvl w:val="0"/>
          <w:numId w:val="4"/>
        </w:numPr>
        <w:spacing w:line="288" w:lineRule="auto"/>
        <w:ind w:leftChars="0"/>
        <w:jc w:val="left"/>
        <w:outlineLvl w:val="3"/>
        <w:rPr>
          <w:rFonts w:asciiTheme="minorEastAsia" w:eastAsiaTheme="minorEastAsia" w:hAnsiTheme="minorEastAsia" w:hint="eastAsia"/>
          <w:color w:val="000000" w:themeColor="text1"/>
          <w:sz w:val="21"/>
          <w:szCs w:val="21"/>
        </w:rPr>
      </w:pPr>
      <w:r w:rsidRPr="001A2051">
        <w:rPr>
          <w:rFonts w:asciiTheme="minorEastAsia" w:eastAsiaTheme="minorEastAsia" w:hAnsiTheme="minorEastAsia" w:cs="Arial"/>
          <w:bCs/>
          <w:color w:val="000000"/>
          <w:kern w:val="0"/>
          <w:sz w:val="21"/>
          <w:szCs w:val="21"/>
        </w:rPr>
        <w:lastRenderedPageBreak/>
        <w:t>下顎に生じた扁平歯原性腫瘍の1例：</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"http://search.jamas.or.jp/api/opensearch?q=%5b%8C%D5%92J%96%CE%8F%BA%5d/AU"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虎谷茂昭</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"http://search.jamas.or.jp/api/opensearch?q=%5b%92J%97%BA%8E%A1%5d/AU"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谷亮治</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"http://search.jamas.or.jp/api/opensearch?q=%5b%95%9F%88%E4%8DN%90l%5d/AU"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福井康人</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"http://search.jamas.or.jp/api/opensearch?q=%5b%90_%93c%91%F1%5d/AU"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神田拓</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"http://search.jamas.or.jp/api/opensearch?q=%5b%8D%82%93c%97%B2%5d/AU"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高田隆</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"http://search.jamas.or.jp/api/opensearch?q=%5b%89%AA%96%7B%93N%8E%A1%5d/AU"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岡本哲治</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"http://search.jamas.or.jp/index.php" \o "日本口腔科学会雑誌_J01072"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日本口腔科学会雑誌</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hint="eastAsia"/>
          <w:color w:val="000000" w:themeColor="text1"/>
          <w:sz w:val="21"/>
          <w:szCs w:val="21"/>
        </w:rPr>
        <w:t>，</w:t>
      </w:r>
      <w:r w:rsidRPr="001A2051">
        <w:rPr>
          <w:rFonts w:asciiTheme="minorEastAsia" w:eastAsiaTheme="minorEastAsia" w:hAnsiTheme="minorEastAsia" w:cs="Arial"/>
          <w:color w:val="000000"/>
          <w:sz w:val="21"/>
          <w:szCs w:val="21"/>
        </w:rPr>
        <w:t>62</w:t>
      </w:r>
      <w:r w:rsidRPr="001A2051">
        <w:rPr>
          <w:rFonts w:asciiTheme="minorEastAsia" w:eastAsiaTheme="minorEastAsia" w:hAnsiTheme="minorEastAsia" w:hint="eastAsia"/>
          <w:color w:val="000000" w:themeColor="text1"/>
          <w:sz w:val="21"/>
          <w:szCs w:val="21"/>
        </w:rPr>
        <w:t xml:space="preserve"> (4)，</w:t>
      </w:r>
      <w:r w:rsidRPr="001A2051">
        <w:rPr>
          <w:rFonts w:asciiTheme="minorEastAsia" w:eastAsiaTheme="minorEastAsia" w:hAnsiTheme="minorEastAsia" w:cs="Arial"/>
          <w:color w:val="000000"/>
          <w:kern w:val="0"/>
          <w:sz w:val="21"/>
          <w:szCs w:val="21"/>
        </w:rPr>
        <w:t>281-285</w:t>
      </w:r>
      <w:r w:rsidRPr="001A2051">
        <w:rPr>
          <w:rFonts w:asciiTheme="minorEastAsia" w:eastAsiaTheme="minorEastAsia" w:hAnsiTheme="minorEastAsia" w:hint="eastAsia"/>
          <w:color w:val="000000" w:themeColor="text1"/>
          <w:sz w:val="21"/>
          <w:szCs w:val="21"/>
        </w:rPr>
        <w:t>，2013</w:t>
      </w:r>
    </w:p>
    <w:p w14:paraId="6CAFC712" w14:textId="77777777" w:rsidR="009D14C7" w:rsidRPr="001A2051" w:rsidRDefault="009D14C7" w:rsidP="009D14C7">
      <w:pPr>
        <w:pStyle w:val="aa"/>
        <w:widowControl/>
        <w:numPr>
          <w:ilvl w:val="0"/>
          <w:numId w:val="4"/>
        </w:numPr>
        <w:spacing w:line="288" w:lineRule="auto"/>
        <w:ind w:leftChars="0"/>
        <w:jc w:val="left"/>
        <w:outlineLvl w:val="3"/>
        <w:rPr>
          <w:rFonts w:asciiTheme="minorEastAsia" w:eastAsiaTheme="minorEastAsia" w:hAnsiTheme="minorEastAsia" w:hint="eastAsia"/>
          <w:color w:val="000000" w:themeColor="text1"/>
          <w:sz w:val="21"/>
          <w:szCs w:val="21"/>
        </w:rPr>
      </w:pPr>
      <w:r w:rsidRPr="001A2051">
        <w:rPr>
          <w:rFonts w:asciiTheme="minorEastAsia" w:eastAsiaTheme="minorEastAsia" w:hAnsiTheme="minorEastAsia" w:cs="Arial"/>
          <w:bCs/>
          <w:color w:val="000000"/>
          <w:kern w:val="0"/>
          <w:sz w:val="21"/>
          <w:szCs w:val="21"/>
        </w:rPr>
        <w:t>かかりつけ歯科医による経過観察が診断に有用であった両側下顎骨限局性骨性異形成症の1例：</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"http://search.jamas.or.jp/api/opensearch?q=%5b%90_%93c%91%F1%5d/AU"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神田拓</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"http://search.jamas.or.jp/api/opensearch?q=%5b%E0_%93c%8F%5B%8Eq%5d/AU"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濱田充子</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"http://search.jamas.or.jp/api/opensearch?q=%5b%88%C0%93%A1%8Fr%94%CD%5d/AU"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安藤俊範</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"http://search.jamas.or.jp/api/opensearch?q=%5b%8Ap%8C%92%8D%EC%5d/AU"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角健作</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"http://search.jamas.or.jp/api/opensearch?q=%5b%8F%AC%90%EC%88%E8%8Eq%5d/AU"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小川郁子</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"http://search.jamas.or.jp/api/opensearch?q=%5b%8C%D5%92J%96%CE%8F%BA%5d/AU"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虎谷茂昭</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"http://search.jamas.or.jp/api/opensearch?q=%5b%89%AA%96%7B%93N%8E%A1%5d/AU"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岡本哲治</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cs="Arial" w:hint="eastAsia"/>
          <w:bCs/>
          <w:kern w:val="0"/>
          <w:sz w:val="21"/>
          <w:szCs w:val="21"/>
        </w:rPr>
        <w:t>：</w:t>
      </w:r>
      <w:r w:rsidRPr="001A2051">
        <w:rPr>
          <w:rFonts w:asciiTheme="minorEastAsia" w:eastAsiaTheme="minorEastAsia" w:hAnsiTheme="minorEastAsia"/>
        </w:rPr>
        <w:fldChar w:fldCharType="begin"/>
      </w:r>
      <w:r w:rsidRPr="001A2051">
        <w:rPr>
          <w:rFonts w:asciiTheme="minorEastAsia" w:eastAsiaTheme="minorEastAsia" w:hAnsiTheme="minorEastAsia"/>
        </w:rPr>
        <w:instrText xml:space="preserve"> HYPERLINK "http://search.jamas.or.jp/index.php" \o "広島大学歯学雑誌_J01306" </w:instrText>
      </w:r>
      <w:r w:rsidRPr="001A2051">
        <w:rPr>
          <w:rFonts w:asciiTheme="minorEastAsia" w:eastAsiaTheme="minorEastAsia" w:hAnsiTheme="minorEastAsia"/>
        </w:rPr>
      </w:r>
      <w:r w:rsidRPr="001A2051">
        <w:rPr>
          <w:rFonts w:asciiTheme="minorEastAsia" w:eastAsiaTheme="minorEastAsia" w:hAnsiTheme="minorEastAsia"/>
        </w:rPr>
        <w:fldChar w:fldCharType="separate"/>
      </w:r>
      <w:r w:rsidRPr="001A2051">
        <w:rPr>
          <w:rFonts w:asciiTheme="minorEastAsia" w:eastAsiaTheme="minorEastAsia" w:hAnsiTheme="minorEastAsia" w:cs="Arial"/>
          <w:kern w:val="0"/>
          <w:sz w:val="21"/>
          <w:szCs w:val="21"/>
        </w:rPr>
        <w:t>広島大学歯学雑誌</w:t>
      </w:r>
      <w:r w:rsidRPr="001A2051">
        <w:rPr>
          <w:rFonts w:asciiTheme="minorEastAsia" w:eastAsiaTheme="minorEastAsia" w:hAnsiTheme="minorEastAsia" w:cs="Arial"/>
          <w:kern w:val="0"/>
          <w:sz w:val="21"/>
          <w:szCs w:val="21"/>
        </w:rPr>
        <w:fldChar w:fldCharType="end"/>
      </w:r>
      <w:r w:rsidRPr="001A2051">
        <w:rPr>
          <w:rFonts w:asciiTheme="minorEastAsia" w:eastAsiaTheme="minorEastAsia" w:hAnsiTheme="minorEastAsia" w:hint="eastAsia"/>
          <w:color w:val="000000" w:themeColor="text1"/>
          <w:sz w:val="21"/>
          <w:szCs w:val="21"/>
        </w:rPr>
        <w:t>，</w:t>
      </w:r>
      <w:r w:rsidRPr="001A2051">
        <w:rPr>
          <w:rFonts w:asciiTheme="minorEastAsia" w:eastAsiaTheme="minorEastAsia" w:hAnsiTheme="minorEastAsia" w:cs="Arial"/>
          <w:color w:val="000000"/>
          <w:sz w:val="21"/>
          <w:szCs w:val="21"/>
        </w:rPr>
        <w:t>45</w:t>
      </w:r>
      <w:r w:rsidRPr="001A2051">
        <w:rPr>
          <w:rFonts w:asciiTheme="minorEastAsia" w:eastAsiaTheme="minorEastAsia" w:hAnsiTheme="minorEastAsia" w:hint="eastAsia"/>
          <w:color w:val="000000" w:themeColor="text1"/>
          <w:sz w:val="21"/>
          <w:szCs w:val="21"/>
        </w:rPr>
        <w:t xml:space="preserve"> (1)，</w:t>
      </w:r>
      <w:r w:rsidRPr="001A2051">
        <w:rPr>
          <w:rFonts w:asciiTheme="minorEastAsia" w:eastAsiaTheme="minorEastAsia" w:hAnsiTheme="minorEastAsia" w:cs="Arial"/>
          <w:color w:val="000000"/>
          <w:kern w:val="0"/>
          <w:sz w:val="21"/>
          <w:szCs w:val="21"/>
        </w:rPr>
        <w:t>33-38</w:t>
      </w:r>
      <w:r w:rsidRPr="001A2051">
        <w:rPr>
          <w:rFonts w:asciiTheme="minorEastAsia" w:eastAsiaTheme="minorEastAsia" w:hAnsiTheme="minorEastAsia" w:hint="eastAsia"/>
          <w:color w:val="000000" w:themeColor="text1"/>
          <w:sz w:val="21"/>
          <w:szCs w:val="21"/>
        </w:rPr>
        <w:t>，2013</w:t>
      </w:r>
    </w:p>
    <w:p w14:paraId="2E74FCB2" w14:textId="77777777" w:rsidR="009D14C7" w:rsidRPr="001A2051" w:rsidRDefault="009D14C7"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590EF594" w14:textId="77777777" w:rsidR="009D14C7" w:rsidRPr="001A2051" w:rsidRDefault="009D14C7" w:rsidP="009D14C7">
      <w:pPr>
        <w:pStyle w:val="aa"/>
        <w:widowControl/>
        <w:numPr>
          <w:ilvl w:val="0"/>
          <w:numId w:val="4"/>
        </w:numPr>
        <w:spacing w:line="288" w:lineRule="auto"/>
        <w:ind w:leftChars="0"/>
        <w:jc w:val="left"/>
        <w:outlineLvl w:val="3"/>
        <w:rPr>
          <w:rFonts w:asciiTheme="minorEastAsia" w:eastAsiaTheme="minorEastAsia" w:hAnsiTheme="minorEastAsia" w:hint="eastAsia"/>
          <w:color w:val="000000" w:themeColor="text1"/>
          <w:sz w:val="21"/>
          <w:szCs w:val="21"/>
        </w:rPr>
      </w:pPr>
      <w:r w:rsidRPr="001A2051">
        <w:rPr>
          <w:rFonts w:asciiTheme="minorEastAsia" w:eastAsiaTheme="minorEastAsia" w:hAnsiTheme="minorEastAsia" w:hint="eastAsia"/>
          <w:sz w:val="21"/>
          <w:szCs w:val="21"/>
        </w:rPr>
        <w:t>歯科衛生士における医療安全に関するアンケート調査：神田　拓，矢野加奈子，杉戸博記，福泉隆貴，日勝美：日本歯科医療管理学会雑誌</w:t>
      </w:r>
      <w:r w:rsidRPr="001A2051">
        <w:rPr>
          <w:rFonts w:asciiTheme="minorEastAsia" w:eastAsiaTheme="minorEastAsia" w:hAnsiTheme="minorEastAsia"/>
          <w:sz w:val="21"/>
          <w:szCs w:val="21"/>
        </w:rPr>
        <w:t xml:space="preserve"> </w:t>
      </w:r>
      <w:r w:rsidRPr="001A2051">
        <w:rPr>
          <w:rFonts w:asciiTheme="minorEastAsia" w:eastAsiaTheme="minorEastAsia" w:hAnsiTheme="minorEastAsia" w:hint="eastAsia"/>
          <w:sz w:val="21"/>
          <w:szCs w:val="21"/>
        </w:rPr>
        <w:t>巻：</w:t>
      </w:r>
      <w:r w:rsidRPr="001A2051">
        <w:rPr>
          <w:rFonts w:asciiTheme="minorEastAsia" w:eastAsiaTheme="minorEastAsia" w:hAnsiTheme="minorEastAsia"/>
          <w:sz w:val="21"/>
          <w:szCs w:val="21"/>
        </w:rPr>
        <w:t xml:space="preserve">48 </w:t>
      </w:r>
      <w:r w:rsidRPr="001A2051">
        <w:rPr>
          <w:rFonts w:asciiTheme="minorEastAsia" w:eastAsiaTheme="minorEastAsia" w:hAnsiTheme="minorEastAsia" w:hint="eastAsia"/>
          <w:sz w:val="21"/>
          <w:szCs w:val="21"/>
        </w:rPr>
        <w:t xml:space="preserve">巻　</w:t>
      </w:r>
      <w:r w:rsidRPr="001A2051">
        <w:rPr>
          <w:rFonts w:asciiTheme="minorEastAsia" w:eastAsiaTheme="minorEastAsia" w:hAnsiTheme="minorEastAsia"/>
          <w:sz w:val="21"/>
          <w:szCs w:val="21"/>
        </w:rPr>
        <w:t>3</w:t>
      </w:r>
      <w:r w:rsidRPr="001A2051">
        <w:rPr>
          <w:rFonts w:asciiTheme="minorEastAsia" w:eastAsiaTheme="minorEastAsia" w:hAnsiTheme="minorEastAsia" w:hint="eastAsia"/>
          <w:sz w:val="21"/>
          <w:szCs w:val="21"/>
        </w:rPr>
        <w:t>号：</w:t>
      </w:r>
      <w:r w:rsidRPr="001A2051">
        <w:rPr>
          <w:rFonts w:asciiTheme="minorEastAsia" w:eastAsiaTheme="minorEastAsia" w:hAnsiTheme="minorEastAsia"/>
          <w:sz w:val="21"/>
          <w:szCs w:val="21"/>
        </w:rPr>
        <w:t>229-237,2013</w:t>
      </w:r>
    </w:p>
    <w:p w14:paraId="2DF02275" w14:textId="77777777" w:rsidR="009D14C7" w:rsidRPr="001A2051" w:rsidRDefault="009D14C7"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7066A75C" w14:textId="77777777" w:rsidR="009D14C7" w:rsidRPr="001A2051" w:rsidRDefault="009D14C7" w:rsidP="009D14C7">
      <w:pPr>
        <w:pStyle w:val="aa"/>
        <w:widowControl/>
        <w:numPr>
          <w:ilvl w:val="0"/>
          <w:numId w:val="4"/>
        </w:numPr>
        <w:spacing w:line="288" w:lineRule="auto"/>
        <w:ind w:leftChars="0"/>
        <w:jc w:val="left"/>
        <w:outlineLvl w:val="3"/>
        <w:rPr>
          <w:rFonts w:asciiTheme="minorEastAsia" w:eastAsiaTheme="minorEastAsia" w:hAnsiTheme="minorEastAsia" w:hint="eastAsia"/>
          <w:color w:val="000000" w:themeColor="text1"/>
          <w:sz w:val="21"/>
          <w:szCs w:val="21"/>
        </w:rPr>
      </w:pPr>
      <w:r w:rsidRPr="001A2051">
        <w:rPr>
          <w:rFonts w:asciiTheme="minorEastAsia" w:eastAsiaTheme="minorEastAsia" w:hAnsiTheme="minorEastAsia" w:hint="eastAsia"/>
          <w:sz w:val="21"/>
          <w:szCs w:val="21"/>
        </w:rPr>
        <w:t>頬部腫脹を契機に診断されたネフローゼ症候群を伴った木村病の</w:t>
      </w:r>
      <w:r w:rsidRPr="001A2051">
        <w:rPr>
          <w:rFonts w:asciiTheme="minorEastAsia" w:eastAsiaTheme="minorEastAsia" w:hAnsiTheme="minorEastAsia"/>
          <w:sz w:val="21"/>
          <w:szCs w:val="21"/>
        </w:rPr>
        <w:t>1</w:t>
      </w:r>
      <w:r w:rsidRPr="001A2051">
        <w:rPr>
          <w:rFonts w:asciiTheme="minorEastAsia" w:eastAsiaTheme="minorEastAsia" w:hAnsiTheme="minorEastAsia" w:hint="eastAsia"/>
          <w:sz w:val="21"/>
          <w:szCs w:val="21"/>
        </w:rPr>
        <w:t xml:space="preserve">例　神田　拓・虎谷茂昭・山崎佐知子・伊藤奈七子・小川郁子・岡本哲治　日本口腔外科学会雑誌　</w:t>
      </w:r>
      <w:r w:rsidRPr="001A2051">
        <w:rPr>
          <w:rFonts w:asciiTheme="minorEastAsia" w:eastAsiaTheme="minorEastAsia" w:hAnsiTheme="minorEastAsia"/>
          <w:sz w:val="21"/>
          <w:szCs w:val="21"/>
        </w:rPr>
        <w:t>2013. 59 2.83</w:t>
      </w:r>
      <w:r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87</w:t>
      </w:r>
    </w:p>
    <w:p w14:paraId="2D2F71DA" w14:textId="77777777" w:rsidR="009D14C7" w:rsidRPr="001A2051" w:rsidRDefault="009D14C7"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102F94BC" w14:textId="77777777" w:rsidR="009D14C7" w:rsidRPr="001A2051" w:rsidRDefault="009D14C7" w:rsidP="009D14C7">
      <w:pPr>
        <w:pStyle w:val="aa"/>
        <w:widowControl/>
        <w:numPr>
          <w:ilvl w:val="0"/>
          <w:numId w:val="4"/>
        </w:numPr>
        <w:spacing w:line="288" w:lineRule="auto"/>
        <w:ind w:leftChars="0"/>
        <w:jc w:val="left"/>
        <w:outlineLvl w:val="3"/>
        <w:rPr>
          <w:rFonts w:asciiTheme="minorEastAsia" w:eastAsiaTheme="minorEastAsia" w:hAnsiTheme="minorEastAsia" w:hint="eastAsia"/>
          <w:color w:val="000000" w:themeColor="text1"/>
          <w:sz w:val="21"/>
          <w:szCs w:val="21"/>
        </w:rPr>
      </w:pPr>
      <w:r w:rsidRPr="001A2051">
        <w:rPr>
          <w:rFonts w:asciiTheme="minorEastAsia" w:eastAsiaTheme="minorEastAsia" w:hAnsiTheme="minorEastAsia" w:hint="eastAsia"/>
          <w:sz w:val="21"/>
          <w:szCs w:val="21"/>
        </w:rPr>
        <w:t>下顎骨に生じた類腱線維腫の</w:t>
      </w:r>
      <w:r w:rsidRPr="001A2051">
        <w:rPr>
          <w:rFonts w:asciiTheme="minorEastAsia" w:eastAsiaTheme="minorEastAsia" w:hAnsiTheme="minorEastAsia"/>
          <w:sz w:val="21"/>
          <w:szCs w:val="21"/>
        </w:rPr>
        <w:t>1</w:t>
      </w:r>
      <w:r w:rsidRPr="001A2051">
        <w:rPr>
          <w:rFonts w:asciiTheme="minorEastAsia" w:eastAsiaTheme="minorEastAsia" w:hAnsiTheme="minorEastAsia" w:hint="eastAsia"/>
          <w:sz w:val="21"/>
          <w:szCs w:val="21"/>
        </w:rPr>
        <w:t xml:space="preserve">例　神田　拓・原　潤一・小泉浩一・小川郁子・虎谷茂昭・岡本哲治　日本口腔科学会雑誌　</w:t>
      </w:r>
      <w:r w:rsidRPr="001A2051">
        <w:rPr>
          <w:rFonts w:asciiTheme="minorEastAsia" w:eastAsiaTheme="minorEastAsia" w:hAnsiTheme="minorEastAsia"/>
          <w:sz w:val="21"/>
          <w:szCs w:val="21"/>
        </w:rPr>
        <w:t>2013.62.1.11</w:t>
      </w:r>
      <w:r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16</w:t>
      </w:r>
    </w:p>
    <w:p w14:paraId="0C69B04A" w14:textId="77777777" w:rsidR="009D14C7" w:rsidRDefault="009D14C7"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14BFD5D8"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1E7B6B61"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7FD32CA5"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6364AFEC"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28BDE5D9"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18278C01"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73D01246"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105A1007"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6A25951D"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3ED658B2"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4015725D"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11D1417D"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23CA1AE0" w14:textId="77777777" w:rsidR="008E1126"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4032B17E" w14:textId="77777777" w:rsidR="008E1126" w:rsidRPr="001A2051" w:rsidRDefault="008E1126" w:rsidP="009D14C7">
      <w:pPr>
        <w:widowControl/>
        <w:spacing w:line="288" w:lineRule="auto"/>
        <w:jc w:val="left"/>
        <w:outlineLvl w:val="3"/>
        <w:rPr>
          <w:rFonts w:asciiTheme="minorEastAsia" w:eastAsiaTheme="minorEastAsia" w:hAnsiTheme="minorEastAsia" w:hint="eastAsia"/>
          <w:color w:val="000000" w:themeColor="text1"/>
          <w:sz w:val="21"/>
          <w:szCs w:val="21"/>
        </w:rPr>
      </w:pPr>
    </w:p>
    <w:p w14:paraId="4D9CBF01" w14:textId="77777777" w:rsidR="00C516D7" w:rsidRPr="008E1126" w:rsidRDefault="00C516D7" w:rsidP="009D14C7">
      <w:pPr>
        <w:rPr>
          <w:rFonts w:asciiTheme="minorEastAsia" w:eastAsiaTheme="minorEastAsia" w:hAnsiTheme="minorEastAsia"/>
          <w:sz w:val="40"/>
          <w:szCs w:val="40"/>
          <w:u w:val="single"/>
        </w:rPr>
      </w:pPr>
      <w:r w:rsidRPr="008E1126">
        <w:rPr>
          <w:rFonts w:asciiTheme="minorEastAsia" w:eastAsiaTheme="minorEastAsia" w:hAnsiTheme="minorEastAsia" w:hint="eastAsia"/>
          <w:sz w:val="40"/>
          <w:szCs w:val="40"/>
          <w:u w:val="single"/>
        </w:rPr>
        <w:lastRenderedPageBreak/>
        <w:t>学会発表</w:t>
      </w:r>
    </w:p>
    <w:p w14:paraId="11586514" w14:textId="77777777" w:rsidR="00E36058" w:rsidRPr="001A2051" w:rsidRDefault="00E36058"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Analysis of binding site of ubiquitin ligase, human double minute 2 in integrin β8 in Oral Squamous Cell Carcinoma cell lines</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hint="eastAsia"/>
          <w:sz w:val="21"/>
          <w:szCs w:val="21"/>
        </w:rPr>
        <w:t>Sakaue</w:t>
      </w:r>
      <w:proofErr w:type="spellEnd"/>
      <w:r w:rsidRPr="001A2051">
        <w:rPr>
          <w:rFonts w:asciiTheme="minorEastAsia" w:eastAsiaTheme="minorEastAsia" w:hAnsiTheme="minorEastAsia" w:hint="eastAsia"/>
          <w:sz w:val="21"/>
          <w:szCs w:val="21"/>
        </w:rPr>
        <w:t xml:space="preserve"> T., </w:t>
      </w:r>
      <w:proofErr w:type="spellStart"/>
      <w:r w:rsidRPr="001A2051">
        <w:rPr>
          <w:rFonts w:asciiTheme="minorEastAsia" w:eastAsiaTheme="minorEastAsia" w:hAnsiTheme="minorEastAsia" w:hint="eastAsia"/>
          <w:sz w:val="21"/>
          <w:szCs w:val="21"/>
        </w:rPr>
        <w:t>Hayashido</w:t>
      </w:r>
      <w:proofErr w:type="spellEnd"/>
      <w:r w:rsidRPr="001A2051">
        <w:rPr>
          <w:rFonts w:asciiTheme="minorEastAsia" w:eastAsiaTheme="minorEastAsia" w:hAnsiTheme="minorEastAsia" w:hint="eastAsia"/>
          <w:sz w:val="21"/>
          <w:szCs w:val="21"/>
        </w:rPr>
        <w:t xml:space="preserve"> Y.</w:t>
      </w:r>
      <w:r w:rsidRPr="001A2051">
        <w:rPr>
          <w:rFonts w:asciiTheme="minorEastAsia" w:eastAsiaTheme="minorEastAsia" w:hAnsiTheme="minorEastAsia"/>
          <w:sz w:val="21"/>
          <w:szCs w:val="21"/>
        </w:rPr>
        <w:t xml:space="preserve">, </w:t>
      </w:r>
      <w:proofErr w:type="spellStart"/>
      <w:r w:rsidRPr="001A2051">
        <w:rPr>
          <w:rFonts w:asciiTheme="minorEastAsia" w:eastAsiaTheme="minorEastAsia" w:hAnsiTheme="minorEastAsia" w:hint="eastAsia"/>
          <w:sz w:val="21"/>
          <w:szCs w:val="21"/>
        </w:rPr>
        <w:t>Hamana</w:t>
      </w:r>
      <w:proofErr w:type="spellEnd"/>
      <w:r w:rsidRPr="001A2051">
        <w:rPr>
          <w:rFonts w:asciiTheme="minorEastAsia" w:eastAsiaTheme="minorEastAsia" w:hAnsiTheme="minorEastAsia" w:hint="eastAsia"/>
          <w:sz w:val="21"/>
          <w:szCs w:val="21"/>
        </w:rPr>
        <w:t xml:space="preserve"> T.</w:t>
      </w:r>
      <w:r w:rsidRPr="001A2051">
        <w:rPr>
          <w:rFonts w:asciiTheme="minorEastAsia" w:eastAsiaTheme="minorEastAsia" w:hAnsiTheme="minorEastAsia"/>
          <w:sz w:val="21"/>
          <w:szCs w:val="21"/>
        </w:rPr>
        <w:t xml:space="preserve">, </w:t>
      </w:r>
      <w:proofErr w:type="spellStart"/>
      <w:r w:rsidRPr="001A2051">
        <w:rPr>
          <w:rFonts w:asciiTheme="minorEastAsia" w:eastAsiaTheme="minorEastAsia" w:hAnsiTheme="minorEastAsia" w:hint="eastAsia"/>
          <w:sz w:val="21"/>
          <w:szCs w:val="21"/>
        </w:rPr>
        <w:t>Fujii</w:t>
      </w:r>
      <w:proofErr w:type="spellEnd"/>
      <w:r w:rsidRPr="001A2051">
        <w:rPr>
          <w:rFonts w:asciiTheme="minorEastAsia" w:eastAsiaTheme="minorEastAsia" w:hAnsiTheme="minorEastAsia" w:hint="eastAsia"/>
          <w:sz w:val="21"/>
          <w:szCs w:val="21"/>
        </w:rPr>
        <w:t xml:space="preserve"> T. and </w:t>
      </w:r>
      <w:r w:rsidRPr="001A2051">
        <w:rPr>
          <w:rFonts w:asciiTheme="minorEastAsia" w:eastAsiaTheme="minorEastAsia" w:hAnsiTheme="minorEastAsia"/>
          <w:sz w:val="21"/>
          <w:szCs w:val="21"/>
        </w:rPr>
        <w:t>O</w:t>
      </w:r>
      <w:r w:rsidRPr="001A2051">
        <w:rPr>
          <w:rFonts w:asciiTheme="minorEastAsia" w:eastAsiaTheme="minorEastAsia" w:hAnsiTheme="minorEastAsia" w:hint="eastAsia"/>
          <w:sz w:val="21"/>
          <w:szCs w:val="21"/>
        </w:rPr>
        <w:t xml:space="preserve">kamoto T.: </w:t>
      </w:r>
      <w:r w:rsidRPr="001A2051">
        <w:rPr>
          <w:rFonts w:asciiTheme="minorEastAsia" w:eastAsiaTheme="minorEastAsia" w:hAnsiTheme="minorEastAsia"/>
          <w:sz w:val="21"/>
          <w:szCs w:val="21"/>
        </w:rPr>
        <w:t>The 2th International Symposium  Suggestion for the Renaissance from Radiation Disaster</w:t>
      </w:r>
      <w:r w:rsidRPr="001A2051">
        <w:rPr>
          <w:rFonts w:asciiTheme="minorEastAsia" w:eastAsiaTheme="minorEastAsia" w:hAnsiTheme="minorEastAsia" w:hint="eastAsia"/>
          <w:sz w:val="21"/>
          <w:szCs w:val="21"/>
        </w:rPr>
        <w:t xml:space="preserve"> (Hiroshima), 2013.</w:t>
      </w:r>
    </w:p>
    <w:p w14:paraId="072A7055" w14:textId="77777777" w:rsidR="00E36058" w:rsidRPr="001A2051" w:rsidRDefault="00E36058" w:rsidP="00405742">
      <w:pPr>
        <w:rPr>
          <w:rFonts w:asciiTheme="minorEastAsia" w:eastAsiaTheme="minorEastAsia" w:hAnsiTheme="minorEastAsia"/>
          <w:sz w:val="21"/>
          <w:szCs w:val="21"/>
          <w:lang w:eastAsia="zh-CN"/>
        </w:rPr>
      </w:pPr>
    </w:p>
    <w:p w14:paraId="02242BF9" w14:textId="77777777" w:rsidR="00E36058" w:rsidRPr="001A2051" w:rsidRDefault="00E36058"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1α,25(OH)</w:t>
      </w:r>
      <w:r w:rsidRPr="001A2051">
        <w:rPr>
          <w:rFonts w:asciiTheme="minorEastAsia" w:eastAsiaTheme="minorEastAsia" w:hAnsiTheme="minorEastAsia"/>
          <w:sz w:val="21"/>
          <w:szCs w:val="21"/>
          <w:vertAlign w:val="subscript"/>
        </w:rPr>
        <w:t>2</w:t>
      </w:r>
      <w:r w:rsidRPr="001A2051">
        <w:rPr>
          <w:rFonts w:asciiTheme="minorEastAsia" w:eastAsiaTheme="minorEastAsia" w:hAnsiTheme="minorEastAsia"/>
          <w:sz w:val="21"/>
          <w:szCs w:val="21"/>
        </w:rPr>
        <w:t>D</w:t>
      </w:r>
      <w:r w:rsidRPr="001A2051">
        <w:rPr>
          <w:rFonts w:asciiTheme="minorEastAsia" w:eastAsiaTheme="minorEastAsia" w:hAnsiTheme="minorEastAsia"/>
          <w:sz w:val="21"/>
          <w:szCs w:val="21"/>
          <w:vertAlign w:val="subscript"/>
        </w:rPr>
        <w:t>3</w:t>
      </w:r>
      <w:r w:rsidR="00C67786" w:rsidRPr="001A2051">
        <w:rPr>
          <w:rFonts w:asciiTheme="minorEastAsia" w:eastAsiaTheme="minorEastAsia" w:hAnsiTheme="minorEastAsia" w:hint="eastAsia"/>
          <w:sz w:val="21"/>
          <w:szCs w:val="21"/>
          <w:vertAlign w:val="subscript"/>
        </w:rPr>
        <w:t xml:space="preserve"> </w:t>
      </w:r>
      <w:r w:rsidRPr="001A2051">
        <w:rPr>
          <w:rFonts w:asciiTheme="minorEastAsia" w:eastAsiaTheme="minorEastAsia" w:hAnsiTheme="minorEastAsia" w:hint="eastAsia"/>
          <w:sz w:val="21"/>
          <w:szCs w:val="21"/>
        </w:rPr>
        <w:t>down</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regulates FGF-BP expression through </w:t>
      </w:r>
      <w:proofErr w:type="spellStart"/>
      <w:r w:rsidRPr="001A2051">
        <w:rPr>
          <w:rFonts w:asciiTheme="minorEastAsia" w:eastAsiaTheme="minorEastAsia" w:hAnsiTheme="minorEastAsia"/>
          <w:sz w:val="21"/>
          <w:szCs w:val="21"/>
        </w:rPr>
        <w:t>NFκB</w:t>
      </w:r>
      <w:r w:rsidRPr="001A2051">
        <w:rPr>
          <w:rFonts w:asciiTheme="minorEastAsia" w:eastAsiaTheme="minorEastAsia" w:hAnsiTheme="minorEastAsia" w:hint="eastAsia"/>
          <w:sz w:val="21"/>
          <w:szCs w:val="21"/>
        </w:rPr>
        <w:t>pathway</w:t>
      </w:r>
      <w:proofErr w:type="spellEnd"/>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hint="eastAsia"/>
          <w:sz w:val="21"/>
          <w:szCs w:val="21"/>
        </w:rPr>
        <w:t>Rosli</w:t>
      </w:r>
      <w:proofErr w:type="spellEnd"/>
      <w:r w:rsidRPr="001A2051">
        <w:rPr>
          <w:rFonts w:asciiTheme="minorEastAsia" w:eastAsiaTheme="minorEastAsia" w:hAnsiTheme="minorEastAsia" w:hint="eastAsia"/>
          <w:sz w:val="21"/>
          <w:szCs w:val="21"/>
        </w:rPr>
        <w:t xml:space="preserve"> S</w:t>
      </w:r>
      <w:r w:rsidRPr="001A2051">
        <w:rPr>
          <w:rFonts w:asciiTheme="minorEastAsia" w:eastAsiaTheme="minorEastAsia" w:hAnsiTheme="minorEastAsia"/>
          <w:sz w:val="21"/>
          <w:szCs w:val="21"/>
        </w:rPr>
        <w:t xml:space="preserve">.N.Z., </w:t>
      </w:r>
      <w:proofErr w:type="spellStart"/>
      <w:r w:rsidRPr="001A2051">
        <w:rPr>
          <w:rFonts w:asciiTheme="minorEastAsia" w:eastAsiaTheme="minorEastAsia" w:hAnsiTheme="minorEastAsia"/>
          <w:sz w:val="21"/>
          <w:szCs w:val="21"/>
        </w:rPr>
        <w:t>Shintani</w:t>
      </w:r>
      <w:proofErr w:type="spellEnd"/>
      <w:r w:rsidRPr="001A2051">
        <w:rPr>
          <w:rFonts w:asciiTheme="minorEastAsia" w:eastAsiaTheme="minorEastAsia" w:hAnsiTheme="minorEastAsia"/>
          <w:sz w:val="21"/>
          <w:szCs w:val="21"/>
        </w:rPr>
        <w:t xml:space="preserve"> T., </w:t>
      </w:r>
      <w:proofErr w:type="spellStart"/>
      <w:r w:rsidRPr="001A2051">
        <w:rPr>
          <w:rFonts w:asciiTheme="minorEastAsia" w:eastAsiaTheme="minorEastAsia" w:hAnsiTheme="minorEastAsia"/>
          <w:sz w:val="21"/>
          <w:szCs w:val="21"/>
        </w:rPr>
        <w:t>Hayashido</w:t>
      </w:r>
      <w:proofErr w:type="spellEnd"/>
      <w:r w:rsidRPr="001A2051">
        <w:rPr>
          <w:rFonts w:asciiTheme="minorEastAsia" w:eastAsiaTheme="minorEastAsia" w:hAnsiTheme="minorEastAsia"/>
          <w:sz w:val="21"/>
          <w:szCs w:val="21"/>
        </w:rPr>
        <w:t xml:space="preserve"> Y., </w:t>
      </w:r>
      <w:proofErr w:type="spellStart"/>
      <w:r w:rsidRPr="001A2051">
        <w:rPr>
          <w:rFonts w:asciiTheme="minorEastAsia" w:eastAsiaTheme="minorEastAsia" w:hAnsiTheme="minorEastAsia"/>
          <w:sz w:val="21"/>
          <w:szCs w:val="21"/>
        </w:rPr>
        <w:t>Toratani</w:t>
      </w:r>
      <w:proofErr w:type="spellEnd"/>
      <w:r w:rsidRPr="001A2051">
        <w:rPr>
          <w:rFonts w:asciiTheme="minorEastAsia" w:eastAsiaTheme="minorEastAsia" w:hAnsiTheme="minorEastAsia"/>
          <w:sz w:val="21"/>
          <w:szCs w:val="21"/>
        </w:rPr>
        <w:t xml:space="preserve"> S., </w:t>
      </w:r>
      <w:proofErr w:type="spellStart"/>
      <w:r w:rsidRPr="001A2051">
        <w:rPr>
          <w:rFonts w:asciiTheme="minorEastAsia" w:eastAsiaTheme="minorEastAsia" w:hAnsiTheme="minorEastAsia"/>
          <w:sz w:val="21"/>
          <w:szCs w:val="21"/>
        </w:rPr>
        <w:t>Usui</w:t>
      </w:r>
      <w:proofErr w:type="spellEnd"/>
      <w:r w:rsidRPr="001A2051">
        <w:rPr>
          <w:rFonts w:asciiTheme="minorEastAsia" w:eastAsiaTheme="minorEastAsia" w:hAnsiTheme="minorEastAsia"/>
          <w:sz w:val="21"/>
          <w:szCs w:val="21"/>
        </w:rPr>
        <w:t xml:space="preserve"> E. and Okamoto </w:t>
      </w:r>
      <w:proofErr w:type="spellStart"/>
      <w:r w:rsidRPr="001A2051">
        <w:rPr>
          <w:rFonts w:asciiTheme="minorEastAsia" w:eastAsiaTheme="minorEastAsia" w:hAnsiTheme="minorEastAsia"/>
          <w:sz w:val="21"/>
          <w:szCs w:val="21"/>
        </w:rPr>
        <w:t>T.</w:t>
      </w:r>
      <w:r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T</w:t>
      </w:r>
      <w:r w:rsidR="004048DE" w:rsidRPr="001A2051">
        <w:rPr>
          <w:rFonts w:asciiTheme="minorEastAsia" w:eastAsiaTheme="minorEastAsia" w:hAnsiTheme="minorEastAsia"/>
          <w:sz w:val="21"/>
          <w:szCs w:val="21"/>
        </w:rPr>
        <w:t>he</w:t>
      </w:r>
      <w:proofErr w:type="spellEnd"/>
      <w:r w:rsidR="004048DE" w:rsidRPr="001A2051">
        <w:rPr>
          <w:rFonts w:asciiTheme="minorEastAsia" w:eastAsiaTheme="minorEastAsia" w:hAnsiTheme="minorEastAsia"/>
          <w:sz w:val="21"/>
          <w:szCs w:val="21"/>
        </w:rPr>
        <w:t xml:space="preserve"> 2th International Symposium </w:t>
      </w:r>
      <w:r w:rsidRPr="001A2051">
        <w:rPr>
          <w:rFonts w:asciiTheme="minorEastAsia" w:eastAsiaTheme="minorEastAsia" w:hAnsiTheme="minorEastAsia"/>
          <w:sz w:val="21"/>
          <w:szCs w:val="21"/>
        </w:rPr>
        <w:t>Suggestion for the Renaissance from Radiation Disaster</w:t>
      </w:r>
      <w:r w:rsidRPr="001A2051">
        <w:rPr>
          <w:rFonts w:asciiTheme="minorEastAsia" w:eastAsiaTheme="minorEastAsia" w:hAnsiTheme="minorEastAsia" w:hint="eastAsia"/>
          <w:sz w:val="21"/>
          <w:szCs w:val="21"/>
        </w:rPr>
        <w:t xml:space="preserve"> (Hiroshima), 2013.</w:t>
      </w:r>
    </w:p>
    <w:p w14:paraId="40B7A0AF" w14:textId="77777777" w:rsidR="00E36058" w:rsidRPr="001A2051" w:rsidRDefault="00E36058" w:rsidP="00405742">
      <w:pPr>
        <w:rPr>
          <w:rFonts w:asciiTheme="minorEastAsia" w:eastAsiaTheme="minorEastAsia" w:hAnsiTheme="minorEastAsia"/>
          <w:sz w:val="21"/>
          <w:szCs w:val="21"/>
        </w:rPr>
      </w:pPr>
    </w:p>
    <w:p w14:paraId="5F9C4060" w14:textId="77777777" w:rsidR="00E36058" w:rsidRPr="001A2051" w:rsidRDefault="00E36058"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hint="eastAsia"/>
          <w:sz w:val="21"/>
          <w:szCs w:val="21"/>
        </w:rPr>
        <w:t>Generation of disease-specific human induced pluripotent stem (</w:t>
      </w:r>
      <w:proofErr w:type="spellStart"/>
      <w:r w:rsidRPr="001A2051">
        <w:rPr>
          <w:rFonts w:asciiTheme="minorEastAsia" w:eastAsiaTheme="minorEastAsia" w:hAnsiTheme="minorEastAsia" w:hint="eastAsia"/>
          <w:sz w:val="21"/>
          <w:szCs w:val="21"/>
        </w:rPr>
        <w:t>iPS</w:t>
      </w:r>
      <w:proofErr w:type="spellEnd"/>
      <w:r w:rsidRPr="001A2051">
        <w:rPr>
          <w:rFonts w:asciiTheme="minorEastAsia" w:eastAsiaTheme="minorEastAsia" w:hAnsiTheme="minorEastAsia" w:hint="eastAsia"/>
          <w:sz w:val="21"/>
          <w:szCs w:val="21"/>
        </w:rPr>
        <w:t xml:space="preserve">) cells from　dental pulp cells of a patient with </w:t>
      </w:r>
      <w:proofErr w:type="spellStart"/>
      <w:r w:rsidRPr="001A2051">
        <w:rPr>
          <w:rFonts w:asciiTheme="minorEastAsia" w:eastAsiaTheme="minorEastAsia" w:hAnsiTheme="minorEastAsia" w:hint="eastAsia"/>
          <w:sz w:val="21"/>
          <w:szCs w:val="21"/>
        </w:rPr>
        <w:t>Cleidocranial</w:t>
      </w:r>
      <w:proofErr w:type="spellEnd"/>
      <w:r w:rsidRPr="001A2051">
        <w:rPr>
          <w:rFonts w:asciiTheme="minorEastAsia" w:eastAsiaTheme="minorEastAsia" w:hAnsiTheme="minorEastAsia" w:hint="eastAsia"/>
          <w:sz w:val="21"/>
          <w:szCs w:val="21"/>
        </w:rPr>
        <w:t xml:space="preserve"> dysplasia in serum-and feeder-free culture: </w:t>
      </w:r>
      <w:proofErr w:type="spellStart"/>
      <w:r w:rsidRPr="001A2051">
        <w:rPr>
          <w:rFonts w:asciiTheme="minorEastAsia" w:eastAsiaTheme="minorEastAsia" w:hAnsiTheme="minorEastAsia"/>
          <w:sz w:val="21"/>
          <w:szCs w:val="21"/>
        </w:rPr>
        <w:t>Mukasa</w:t>
      </w:r>
      <w:proofErr w:type="spellEnd"/>
      <w:r w:rsidRPr="001A2051">
        <w:rPr>
          <w:rFonts w:asciiTheme="minorEastAsia" w:eastAsiaTheme="minorEastAsia" w:hAnsiTheme="minorEastAsia" w:hint="eastAsia"/>
          <w:sz w:val="21"/>
          <w:szCs w:val="21"/>
        </w:rPr>
        <w:t xml:space="preserve"> H.</w:t>
      </w:r>
      <w:r w:rsidRPr="001A2051">
        <w:rPr>
          <w:rFonts w:asciiTheme="minorEastAsia" w:eastAsiaTheme="minorEastAsia" w:hAnsiTheme="minorEastAsia"/>
          <w:sz w:val="21"/>
          <w:szCs w:val="21"/>
        </w:rPr>
        <w:t>, Yamasaki</w:t>
      </w:r>
      <w:r w:rsidRPr="001A2051">
        <w:rPr>
          <w:rFonts w:asciiTheme="minorEastAsia" w:eastAsiaTheme="minorEastAsia" w:hAnsiTheme="minorEastAsia" w:hint="eastAsia"/>
          <w:sz w:val="21"/>
          <w:szCs w:val="21"/>
        </w:rPr>
        <w:t xml:space="preserve"> S. and</w:t>
      </w:r>
      <w:r w:rsidRPr="001A2051">
        <w:rPr>
          <w:rFonts w:asciiTheme="minorEastAsia" w:eastAsiaTheme="minorEastAsia" w:hAnsiTheme="minorEastAsia"/>
          <w:sz w:val="21"/>
          <w:szCs w:val="21"/>
        </w:rPr>
        <w:t xml:space="preserve"> Okamoto</w:t>
      </w:r>
      <w:r w:rsidRPr="001A2051">
        <w:rPr>
          <w:rFonts w:asciiTheme="minorEastAsia" w:eastAsiaTheme="minorEastAsia" w:hAnsiTheme="minorEastAsia" w:hint="eastAsia"/>
          <w:sz w:val="21"/>
          <w:szCs w:val="21"/>
        </w:rPr>
        <w:t xml:space="preserve"> T.: </w:t>
      </w:r>
      <w:r w:rsidRPr="001A2051">
        <w:rPr>
          <w:rFonts w:asciiTheme="minorEastAsia" w:eastAsiaTheme="minorEastAsia" w:hAnsiTheme="minorEastAsia"/>
          <w:sz w:val="21"/>
          <w:szCs w:val="21"/>
        </w:rPr>
        <w:t>T</w:t>
      </w:r>
      <w:r w:rsidR="004048DE" w:rsidRPr="001A2051">
        <w:rPr>
          <w:rFonts w:asciiTheme="minorEastAsia" w:eastAsiaTheme="minorEastAsia" w:hAnsiTheme="minorEastAsia"/>
          <w:sz w:val="21"/>
          <w:szCs w:val="21"/>
        </w:rPr>
        <w:t xml:space="preserve">he 2th International Symposium </w:t>
      </w:r>
      <w:r w:rsidRPr="001A2051">
        <w:rPr>
          <w:rFonts w:asciiTheme="minorEastAsia" w:eastAsiaTheme="minorEastAsia" w:hAnsiTheme="minorEastAsia"/>
          <w:sz w:val="21"/>
          <w:szCs w:val="21"/>
        </w:rPr>
        <w:t>Suggestion for the Renaissance from Radiation Disaster</w:t>
      </w:r>
      <w:r w:rsidRPr="001A2051">
        <w:rPr>
          <w:rFonts w:asciiTheme="minorEastAsia" w:eastAsiaTheme="minorEastAsia" w:hAnsiTheme="minorEastAsia" w:hint="eastAsia"/>
          <w:sz w:val="21"/>
          <w:szCs w:val="21"/>
        </w:rPr>
        <w:t xml:space="preserve"> (Hiroshima), 2013.</w:t>
      </w:r>
    </w:p>
    <w:p w14:paraId="085E9BD0" w14:textId="77777777" w:rsidR="00E36058" w:rsidRPr="001A2051" w:rsidRDefault="00E36058" w:rsidP="00405742">
      <w:pPr>
        <w:rPr>
          <w:rFonts w:asciiTheme="minorEastAsia" w:eastAsiaTheme="minorEastAsia" w:hAnsiTheme="minorEastAsia"/>
          <w:sz w:val="21"/>
          <w:szCs w:val="21"/>
        </w:rPr>
      </w:pPr>
    </w:p>
    <w:p w14:paraId="308C347C" w14:textId="77777777" w:rsidR="00E36058" w:rsidRPr="001A2051" w:rsidRDefault="00E36058"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Generation of induced pluripotent stem cells from dental pulp cells in serum-free and feeder-free culture condition</w:t>
      </w:r>
      <w:r w:rsidRPr="001A2051">
        <w:rPr>
          <w:rFonts w:asciiTheme="minorEastAsia" w:eastAsiaTheme="minorEastAsia" w:hAnsiTheme="minorEastAsia" w:hint="eastAsia"/>
          <w:sz w:val="21"/>
          <w:szCs w:val="21"/>
        </w:rPr>
        <w:t xml:space="preserve">: Taguchi Y., </w:t>
      </w:r>
      <w:r w:rsidRPr="001A2051">
        <w:rPr>
          <w:rFonts w:asciiTheme="minorEastAsia" w:eastAsiaTheme="minorEastAsia" w:hAnsiTheme="minorEastAsia"/>
          <w:sz w:val="21"/>
          <w:szCs w:val="21"/>
        </w:rPr>
        <w:t>Y</w:t>
      </w:r>
      <w:r w:rsidRPr="001A2051">
        <w:rPr>
          <w:rFonts w:asciiTheme="minorEastAsia" w:eastAsiaTheme="minorEastAsia" w:hAnsiTheme="minorEastAsia" w:hint="eastAsia"/>
          <w:sz w:val="21"/>
          <w:szCs w:val="21"/>
        </w:rPr>
        <w:t>amasaki S.</w:t>
      </w:r>
      <w:r w:rsidRPr="001A2051">
        <w:rPr>
          <w:rFonts w:asciiTheme="minorEastAsia" w:eastAsiaTheme="minorEastAsia" w:hAnsiTheme="minorEastAsia"/>
          <w:sz w:val="21"/>
          <w:szCs w:val="21"/>
        </w:rPr>
        <w:t xml:space="preserve">, </w:t>
      </w:r>
      <w:proofErr w:type="spellStart"/>
      <w:r w:rsidRPr="001A2051">
        <w:rPr>
          <w:rFonts w:asciiTheme="minorEastAsia" w:eastAsiaTheme="minorEastAsia" w:hAnsiTheme="minorEastAsia"/>
          <w:sz w:val="21"/>
          <w:szCs w:val="21"/>
        </w:rPr>
        <w:t>S</w:t>
      </w:r>
      <w:r w:rsidRPr="001A2051">
        <w:rPr>
          <w:rFonts w:asciiTheme="minorEastAsia" w:eastAsiaTheme="minorEastAsia" w:hAnsiTheme="minorEastAsia" w:hint="eastAsia"/>
          <w:sz w:val="21"/>
          <w:szCs w:val="21"/>
        </w:rPr>
        <w:t>himamotoA</w:t>
      </w:r>
      <w:proofErr w:type="spellEnd"/>
      <w:r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 xml:space="preserve">, </w:t>
      </w:r>
      <w:proofErr w:type="spellStart"/>
      <w:r w:rsidRPr="001A2051">
        <w:rPr>
          <w:rFonts w:asciiTheme="minorEastAsia" w:eastAsiaTheme="minorEastAsia" w:hAnsiTheme="minorEastAsia"/>
          <w:sz w:val="21"/>
          <w:szCs w:val="21"/>
        </w:rPr>
        <w:t>T</w:t>
      </w:r>
      <w:r w:rsidRPr="001A2051">
        <w:rPr>
          <w:rFonts w:asciiTheme="minorEastAsia" w:eastAsiaTheme="minorEastAsia" w:hAnsiTheme="minorEastAsia" w:hint="eastAsia"/>
          <w:sz w:val="21"/>
          <w:szCs w:val="21"/>
        </w:rPr>
        <w:t>ahara</w:t>
      </w:r>
      <w:proofErr w:type="spellEnd"/>
      <w:r w:rsidRPr="001A2051">
        <w:rPr>
          <w:rFonts w:asciiTheme="minorEastAsia" w:eastAsiaTheme="minorEastAsia" w:hAnsiTheme="minorEastAsia" w:hint="eastAsia"/>
          <w:sz w:val="21"/>
          <w:szCs w:val="21"/>
        </w:rPr>
        <w:t xml:space="preserve"> H. and </w:t>
      </w:r>
      <w:r w:rsidRPr="001A2051">
        <w:rPr>
          <w:rFonts w:asciiTheme="minorEastAsia" w:eastAsiaTheme="minorEastAsia" w:hAnsiTheme="minorEastAsia"/>
          <w:sz w:val="21"/>
          <w:szCs w:val="21"/>
        </w:rPr>
        <w:t xml:space="preserve"> O</w:t>
      </w:r>
      <w:r w:rsidRPr="001A2051">
        <w:rPr>
          <w:rFonts w:asciiTheme="minorEastAsia" w:eastAsiaTheme="minorEastAsia" w:hAnsiTheme="minorEastAsia" w:hint="eastAsia"/>
          <w:sz w:val="21"/>
          <w:szCs w:val="21"/>
        </w:rPr>
        <w:t xml:space="preserve">kamoto T.: </w:t>
      </w:r>
      <w:r w:rsidRPr="001A2051">
        <w:rPr>
          <w:rFonts w:asciiTheme="minorEastAsia" w:eastAsiaTheme="minorEastAsia" w:hAnsiTheme="minorEastAsia"/>
          <w:sz w:val="21"/>
          <w:szCs w:val="21"/>
        </w:rPr>
        <w:t>T</w:t>
      </w:r>
      <w:r w:rsidR="004048DE" w:rsidRPr="001A2051">
        <w:rPr>
          <w:rFonts w:asciiTheme="minorEastAsia" w:eastAsiaTheme="minorEastAsia" w:hAnsiTheme="minorEastAsia"/>
          <w:sz w:val="21"/>
          <w:szCs w:val="21"/>
        </w:rPr>
        <w:t xml:space="preserve">he 2th International Symposium </w:t>
      </w:r>
      <w:r w:rsidRPr="001A2051">
        <w:rPr>
          <w:rFonts w:asciiTheme="minorEastAsia" w:eastAsiaTheme="minorEastAsia" w:hAnsiTheme="minorEastAsia"/>
          <w:sz w:val="21"/>
          <w:szCs w:val="21"/>
        </w:rPr>
        <w:t>Suggestion for the Renaissance from Radiation Disaster</w:t>
      </w:r>
      <w:r w:rsidRPr="001A2051">
        <w:rPr>
          <w:rFonts w:asciiTheme="minorEastAsia" w:eastAsiaTheme="minorEastAsia" w:hAnsiTheme="minorEastAsia" w:hint="eastAsia"/>
          <w:sz w:val="21"/>
          <w:szCs w:val="21"/>
        </w:rPr>
        <w:t xml:space="preserve"> (Hiroshima), 2013.</w:t>
      </w:r>
    </w:p>
    <w:p w14:paraId="0DC63C30" w14:textId="77777777" w:rsidR="00E36058" w:rsidRPr="001A2051" w:rsidRDefault="00E36058" w:rsidP="00405742">
      <w:pPr>
        <w:rPr>
          <w:rFonts w:asciiTheme="minorEastAsia" w:eastAsiaTheme="minorEastAsia" w:hAnsiTheme="minorEastAsia"/>
          <w:sz w:val="21"/>
          <w:szCs w:val="21"/>
        </w:rPr>
      </w:pPr>
    </w:p>
    <w:p w14:paraId="08FFA753" w14:textId="77777777" w:rsidR="00E36058" w:rsidRPr="001A2051" w:rsidRDefault="00E36058"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Participation of heterodimer formation with integrin αv subunit in the stability of integrin β8 subunit in squamous cell carcinoma cells</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hint="eastAsia"/>
          <w:sz w:val="21"/>
          <w:szCs w:val="21"/>
        </w:rPr>
        <w:t>Fujii</w:t>
      </w:r>
      <w:proofErr w:type="spellEnd"/>
      <w:r w:rsidRPr="001A2051">
        <w:rPr>
          <w:rFonts w:asciiTheme="minorEastAsia" w:eastAsiaTheme="minorEastAsia" w:hAnsiTheme="minorEastAsia" w:hint="eastAsia"/>
          <w:sz w:val="21"/>
          <w:szCs w:val="21"/>
        </w:rPr>
        <w:t xml:space="preserve"> T., </w:t>
      </w:r>
      <w:proofErr w:type="spellStart"/>
      <w:r w:rsidRPr="001A2051">
        <w:rPr>
          <w:rFonts w:asciiTheme="minorEastAsia" w:eastAsiaTheme="minorEastAsia" w:hAnsiTheme="minorEastAsia" w:hint="eastAsia"/>
          <w:sz w:val="21"/>
          <w:szCs w:val="21"/>
        </w:rPr>
        <w:t>Hayashido</w:t>
      </w:r>
      <w:proofErr w:type="spellEnd"/>
      <w:r w:rsidRPr="001A2051">
        <w:rPr>
          <w:rFonts w:asciiTheme="minorEastAsia" w:eastAsiaTheme="minorEastAsia" w:hAnsiTheme="minorEastAsia" w:hint="eastAsia"/>
          <w:sz w:val="21"/>
          <w:szCs w:val="21"/>
        </w:rPr>
        <w:t xml:space="preserve"> Y.</w:t>
      </w:r>
      <w:r w:rsidRPr="001A2051">
        <w:rPr>
          <w:rFonts w:asciiTheme="minorEastAsia" w:eastAsiaTheme="minorEastAsia" w:hAnsiTheme="minorEastAsia"/>
          <w:sz w:val="21"/>
          <w:szCs w:val="21"/>
        </w:rPr>
        <w:t xml:space="preserve">, </w:t>
      </w:r>
      <w:proofErr w:type="spellStart"/>
      <w:r w:rsidRPr="001A2051">
        <w:rPr>
          <w:rFonts w:asciiTheme="minorEastAsia" w:eastAsiaTheme="minorEastAsia" w:hAnsiTheme="minorEastAsia" w:hint="eastAsia"/>
          <w:sz w:val="21"/>
          <w:szCs w:val="21"/>
        </w:rPr>
        <w:t>Hamana</w:t>
      </w:r>
      <w:proofErr w:type="spellEnd"/>
      <w:r w:rsidRPr="001A2051">
        <w:rPr>
          <w:rFonts w:asciiTheme="minorEastAsia" w:eastAsiaTheme="minorEastAsia" w:hAnsiTheme="minorEastAsia" w:hint="eastAsia"/>
          <w:sz w:val="21"/>
          <w:szCs w:val="21"/>
        </w:rPr>
        <w:t xml:space="preserve"> T.</w:t>
      </w:r>
      <w:r w:rsidRPr="001A2051">
        <w:rPr>
          <w:rFonts w:asciiTheme="minorEastAsia" w:eastAsiaTheme="minorEastAsia" w:hAnsiTheme="minorEastAsia"/>
          <w:sz w:val="21"/>
          <w:szCs w:val="21"/>
        </w:rPr>
        <w:t xml:space="preserve">, </w:t>
      </w:r>
      <w:proofErr w:type="spellStart"/>
      <w:r w:rsidRPr="001A2051">
        <w:rPr>
          <w:rFonts w:asciiTheme="minorEastAsia" w:eastAsiaTheme="minorEastAsia" w:hAnsiTheme="minorEastAsia" w:hint="eastAsia"/>
          <w:sz w:val="21"/>
          <w:szCs w:val="21"/>
        </w:rPr>
        <w:t>Sakaue</w:t>
      </w:r>
      <w:proofErr w:type="spellEnd"/>
      <w:r w:rsidRPr="001A2051">
        <w:rPr>
          <w:rFonts w:asciiTheme="minorEastAsia" w:eastAsiaTheme="minorEastAsia" w:hAnsiTheme="minorEastAsia" w:hint="eastAsia"/>
          <w:sz w:val="21"/>
          <w:szCs w:val="21"/>
        </w:rPr>
        <w:t xml:space="preserve"> T. and </w:t>
      </w:r>
      <w:r w:rsidRPr="001A2051">
        <w:rPr>
          <w:rFonts w:asciiTheme="minorEastAsia" w:eastAsiaTheme="minorEastAsia" w:hAnsiTheme="minorEastAsia"/>
          <w:sz w:val="21"/>
          <w:szCs w:val="21"/>
        </w:rPr>
        <w:t xml:space="preserve"> O</w:t>
      </w:r>
      <w:r w:rsidRPr="001A2051">
        <w:rPr>
          <w:rFonts w:asciiTheme="minorEastAsia" w:eastAsiaTheme="minorEastAsia" w:hAnsiTheme="minorEastAsia" w:hint="eastAsia"/>
          <w:sz w:val="21"/>
          <w:szCs w:val="21"/>
        </w:rPr>
        <w:t xml:space="preserve">kamoto T.: </w:t>
      </w:r>
      <w:r w:rsidRPr="001A2051">
        <w:rPr>
          <w:rFonts w:asciiTheme="minorEastAsia" w:eastAsiaTheme="minorEastAsia" w:hAnsiTheme="minorEastAsia"/>
          <w:sz w:val="21"/>
          <w:szCs w:val="21"/>
        </w:rPr>
        <w:t>T</w:t>
      </w:r>
      <w:r w:rsidR="004048DE" w:rsidRPr="001A2051">
        <w:rPr>
          <w:rFonts w:asciiTheme="minorEastAsia" w:eastAsiaTheme="minorEastAsia" w:hAnsiTheme="minorEastAsia"/>
          <w:sz w:val="21"/>
          <w:szCs w:val="21"/>
        </w:rPr>
        <w:t xml:space="preserve">he 2th International Symposium </w:t>
      </w:r>
      <w:r w:rsidRPr="001A2051">
        <w:rPr>
          <w:rFonts w:asciiTheme="minorEastAsia" w:eastAsiaTheme="minorEastAsia" w:hAnsiTheme="minorEastAsia"/>
          <w:sz w:val="21"/>
          <w:szCs w:val="21"/>
        </w:rPr>
        <w:t>Suggestion for the Renaissance from Radiation Disaster</w:t>
      </w:r>
      <w:r w:rsidRPr="001A2051">
        <w:rPr>
          <w:rFonts w:asciiTheme="minorEastAsia" w:eastAsiaTheme="minorEastAsia" w:hAnsiTheme="minorEastAsia" w:hint="eastAsia"/>
          <w:sz w:val="21"/>
          <w:szCs w:val="21"/>
        </w:rPr>
        <w:t xml:space="preserve"> (Hiroshima), 2013.</w:t>
      </w:r>
    </w:p>
    <w:p w14:paraId="52C2E33C" w14:textId="77777777" w:rsidR="00E36058" w:rsidRPr="001A2051" w:rsidRDefault="00E36058" w:rsidP="00405742">
      <w:pPr>
        <w:rPr>
          <w:rFonts w:asciiTheme="minorEastAsia" w:eastAsiaTheme="minorEastAsia" w:hAnsiTheme="minorEastAsia"/>
          <w:color w:val="000000"/>
          <w:sz w:val="21"/>
          <w:szCs w:val="21"/>
        </w:rPr>
      </w:pPr>
    </w:p>
    <w:p w14:paraId="19944499" w14:textId="77777777" w:rsidR="001209D2" w:rsidRPr="001A2051" w:rsidRDefault="00A069B3" w:rsidP="001A2051">
      <w:pPr>
        <w:pStyle w:val="aa"/>
        <w:numPr>
          <w:ilvl w:val="0"/>
          <w:numId w:val="5"/>
        </w:numPr>
        <w:ind w:leftChars="0"/>
        <w:rPr>
          <w:rFonts w:asciiTheme="minorEastAsia" w:eastAsiaTheme="minorEastAsia" w:hAnsiTheme="minorEastAsia" w:hint="eastAsia"/>
          <w:sz w:val="21"/>
          <w:szCs w:val="21"/>
        </w:rPr>
      </w:pPr>
      <w:proofErr w:type="spellStart"/>
      <w:r w:rsidRPr="001A2051">
        <w:rPr>
          <w:rFonts w:asciiTheme="minorEastAsia" w:eastAsiaTheme="minorEastAsia" w:hAnsiTheme="minorEastAsia"/>
          <w:color w:val="000000"/>
          <w:sz w:val="21"/>
          <w:szCs w:val="21"/>
        </w:rPr>
        <w:t>Immunohistochemical</w:t>
      </w:r>
      <w:proofErr w:type="spellEnd"/>
      <w:r w:rsidRPr="001A2051">
        <w:rPr>
          <w:rFonts w:asciiTheme="minorEastAsia" w:eastAsiaTheme="minorEastAsia" w:hAnsiTheme="minorEastAsia"/>
          <w:color w:val="000000"/>
          <w:sz w:val="21"/>
          <w:szCs w:val="21"/>
        </w:rPr>
        <w:t xml:space="preserve"> expression of FGFBP-1/HBp17, p53, Ki67 and CD34 in </w:t>
      </w:r>
      <w:proofErr w:type="spellStart"/>
      <w:r w:rsidRPr="001A2051">
        <w:rPr>
          <w:rFonts w:asciiTheme="minorEastAsia" w:eastAsiaTheme="minorEastAsia" w:hAnsiTheme="minorEastAsia"/>
          <w:color w:val="000000"/>
          <w:sz w:val="21"/>
          <w:szCs w:val="21"/>
        </w:rPr>
        <w:t>ameloblastomas</w:t>
      </w:r>
      <w:proofErr w:type="spellEnd"/>
      <w:r w:rsidRPr="001A2051">
        <w:rPr>
          <w:rFonts w:asciiTheme="minorEastAsia" w:eastAsiaTheme="minorEastAsia" w:hAnsiTheme="minorEastAsia"/>
          <w:color w:val="000000"/>
          <w:sz w:val="21"/>
          <w:szCs w:val="21"/>
        </w:rPr>
        <w:t xml:space="preserve">　</w:t>
      </w:r>
      <w:r w:rsidR="001209D2"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 xml:space="preserve"> N</w:t>
      </w:r>
      <w:r w:rsidR="002119EA" w:rsidRPr="001A2051">
        <w:rPr>
          <w:rFonts w:asciiTheme="minorEastAsia" w:eastAsiaTheme="minorEastAsia" w:hAnsiTheme="minorEastAsia" w:hint="eastAsia"/>
          <w:sz w:val="21"/>
          <w:szCs w:val="21"/>
        </w:rPr>
        <w:t xml:space="preserve">guyen </w:t>
      </w:r>
      <w:r w:rsidRPr="001A2051">
        <w:rPr>
          <w:rFonts w:asciiTheme="minorEastAsia" w:eastAsiaTheme="minorEastAsia" w:hAnsiTheme="minorEastAsia" w:hint="eastAsia"/>
          <w:sz w:val="21"/>
          <w:szCs w:val="21"/>
        </w:rPr>
        <w:t>T.T.</w:t>
      </w:r>
      <w:r w:rsidR="001209D2" w:rsidRPr="001A2051">
        <w:rPr>
          <w:rFonts w:asciiTheme="minorEastAsia" w:eastAsiaTheme="minorEastAsia" w:hAnsiTheme="minorEastAsia" w:hint="eastAsia"/>
          <w:sz w:val="21"/>
          <w:szCs w:val="21"/>
        </w:rPr>
        <w:t>、</w:t>
      </w:r>
      <w:r w:rsidRPr="001A2051">
        <w:rPr>
          <w:rFonts w:asciiTheme="minorEastAsia" w:eastAsiaTheme="minorEastAsia" w:hAnsiTheme="minorEastAsia" w:hint="eastAsia"/>
          <w:sz w:val="21"/>
          <w:szCs w:val="21"/>
        </w:rPr>
        <w:t>福井康人</w:t>
      </w:r>
      <w:r w:rsidR="001209D2"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岡本哲治</w:t>
      </w:r>
      <w:r w:rsidR="001209D2" w:rsidRPr="001A2051">
        <w:rPr>
          <w:rFonts w:asciiTheme="minorEastAsia" w:eastAsiaTheme="minorEastAsia" w:hAnsiTheme="minorEastAsia" w:hint="eastAsia"/>
          <w:sz w:val="21"/>
          <w:szCs w:val="21"/>
        </w:rPr>
        <w:t>：第</w:t>
      </w:r>
      <w:r w:rsidR="00244F4E" w:rsidRPr="001A2051">
        <w:rPr>
          <w:rFonts w:asciiTheme="minorEastAsia" w:eastAsiaTheme="minorEastAsia" w:hAnsiTheme="minorEastAsia" w:hint="eastAsia"/>
          <w:sz w:val="21"/>
          <w:szCs w:val="21"/>
        </w:rPr>
        <w:t>67</w:t>
      </w:r>
      <w:r w:rsidR="001209D2" w:rsidRPr="001A2051">
        <w:rPr>
          <w:rFonts w:asciiTheme="minorEastAsia" w:eastAsiaTheme="minorEastAsia" w:hAnsiTheme="minorEastAsia" w:hint="eastAsia"/>
          <w:sz w:val="21"/>
          <w:szCs w:val="21"/>
        </w:rPr>
        <w:t>回NPO法人日本口腔科学会学術集会</w:t>
      </w:r>
      <w:r w:rsidR="001209D2" w:rsidRPr="001A2051">
        <w:rPr>
          <w:rFonts w:asciiTheme="minorEastAsia" w:eastAsiaTheme="minorEastAsia" w:hAnsiTheme="minorEastAsia"/>
          <w:sz w:val="21"/>
          <w:szCs w:val="21"/>
        </w:rPr>
        <w:t>（</w:t>
      </w:r>
      <w:r w:rsidR="004F4863" w:rsidRPr="001A2051">
        <w:rPr>
          <w:rFonts w:asciiTheme="minorEastAsia" w:eastAsiaTheme="minorEastAsia" w:hAnsiTheme="minorEastAsia"/>
          <w:sz w:val="21"/>
          <w:szCs w:val="21"/>
        </w:rPr>
        <w:t>宇都宮</w:t>
      </w:r>
      <w:r w:rsidR="001209D2" w:rsidRPr="001A2051">
        <w:rPr>
          <w:rFonts w:asciiTheme="minorEastAsia" w:eastAsiaTheme="minorEastAsia" w:hAnsiTheme="minorEastAsia"/>
          <w:sz w:val="21"/>
          <w:szCs w:val="21"/>
        </w:rPr>
        <w:t>）</w:t>
      </w:r>
      <w:r w:rsidR="001209D2" w:rsidRPr="001A2051">
        <w:rPr>
          <w:rFonts w:asciiTheme="minorEastAsia" w:eastAsiaTheme="minorEastAsia" w:hAnsiTheme="minorEastAsia" w:hint="eastAsia"/>
          <w:sz w:val="21"/>
          <w:szCs w:val="21"/>
        </w:rPr>
        <w:t>、201</w:t>
      </w:r>
      <w:r w:rsidRPr="001A2051">
        <w:rPr>
          <w:rFonts w:asciiTheme="minorEastAsia" w:eastAsiaTheme="minorEastAsia" w:hAnsiTheme="minorEastAsia" w:hint="eastAsia"/>
          <w:sz w:val="21"/>
          <w:szCs w:val="21"/>
        </w:rPr>
        <w:t>3</w:t>
      </w:r>
      <w:r w:rsidR="001209D2" w:rsidRPr="001A2051">
        <w:rPr>
          <w:rFonts w:asciiTheme="minorEastAsia" w:eastAsiaTheme="minorEastAsia" w:hAnsiTheme="minorEastAsia" w:hint="eastAsia"/>
          <w:sz w:val="21"/>
          <w:szCs w:val="21"/>
        </w:rPr>
        <w:t>．</w:t>
      </w:r>
    </w:p>
    <w:p w14:paraId="74B0E9FA" w14:textId="77777777" w:rsidR="001A2051" w:rsidRPr="001A2051" w:rsidRDefault="001A2051" w:rsidP="001A2051">
      <w:pPr>
        <w:rPr>
          <w:rFonts w:asciiTheme="minorEastAsia" w:eastAsiaTheme="minorEastAsia" w:hAnsiTheme="minorEastAsia" w:hint="eastAsia"/>
          <w:sz w:val="21"/>
          <w:szCs w:val="21"/>
        </w:rPr>
      </w:pPr>
    </w:p>
    <w:p w14:paraId="68186637" w14:textId="1F009716" w:rsidR="001209D2" w:rsidRPr="001A2051" w:rsidRDefault="002119EA"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鎖骨頭蓋異形成症患者歯髄由来細胞を用いた疾患特異的ヒト人工多能性幹細胞 (</w:t>
      </w:r>
      <w:proofErr w:type="spellStart"/>
      <w:r w:rsidRPr="001A2051">
        <w:rPr>
          <w:rFonts w:asciiTheme="minorEastAsia" w:eastAsiaTheme="minorEastAsia" w:hAnsiTheme="minorEastAsia"/>
          <w:sz w:val="21"/>
          <w:szCs w:val="21"/>
        </w:rPr>
        <w:t>iPS</w:t>
      </w:r>
      <w:proofErr w:type="spellEnd"/>
      <w:r w:rsidRPr="001A2051">
        <w:rPr>
          <w:rFonts w:asciiTheme="minorEastAsia" w:eastAsiaTheme="minorEastAsia" w:hAnsiTheme="minorEastAsia"/>
          <w:sz w:val="21"/>
          <w:szCs w:val="21"/>
        </w:rPr>
        <w:t>細胞)の樹立</w:t>
      </w:r>
      <w:r w:rsidR="001209D2"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向笠英恵</w:t>
      </w:r>
      <w:r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山崎佐知子、田口有紀、嶋本顕、田原栄俊、岡本哲治</w:t>
      </w:r>
      <w:r w:rsidR="001209D2" w:rsidRPr="001A2051">
        <w:rPr>
          <w:rFonts w:asciiTheme="minorEastAsia" w:eastAsiaTheme="minorEastAsia" w:hAnsiTheme="minorEastAsia" w:hint="eastAsia"/>
          <w:sz w:val="21"/>
          <w:szCs w:val="21"/>
        </w:rPr>
        <w:t>：</w:t>
      </w:r>
      <w:r w:rsidRPr="001A2051">
        <w:rPr>
          <w:rFonts w:asciiTheme="minorEastAsia" w:eastAsiaTheme="minorEastAsia" w:hAnsiTheme="minorEastAsia" w:hint="eastAsia"/>
          <w:sz w:val="21"/>
          <w:szCs w:val="21"/>
        </w:rPr>
        <w:t>第67回NPO法人日本口腔科学会学術集会</w:t>
      </w:r>
      <w:r w:rsidRPr="001A2051">
        <w:rPr>
          <w:rFonts w:asciiTheme="minorEastAsia" w:eastAsiaTheme="minorEastAsia" w:hAnsiTheme="minorEastAsia"/>
          <w:sz w:val="21"/>
          <w:szCs w:val="21"/>
        </w:rPr>
        <w:t>（</w:t>
      </w:r>
      <w:r w:rsidR="004F4863" w:rsidRPr="001A2051">
        <w:rPr>
          <w:rFonts w:asciiTheme="minorEastAsia" w:eastAsiaTheme="minorEastAsia" w:hAnsiTheme="minorEastAsia"/>
          <w:sz w:val="21"/>
          <w:szCs w:val="21"/>
        </w:rPr>
        <w:t>宇都宮</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、2013．</w:t>
      </w:r>
    </w:p>
    <w:p w14:paraId="0B163482" w14:textId="77777777" w:rsidR="001209D2" w:rsidRPr="001A2051" w:rsidRDefault="001209D2" w:rsidP="00405742">
      <w:pPr>
        <w:rPr>
          <w:rFonts w:asciiTheme="minorEastAsia" w:eastAsiaTheme="minorEastAsia" w:hAnsiTheme="minorEastAsia"/>
          <w:sz w:val="21"/>
          <w:szCs w:val="21"/>
        </w:rPr>
      </w:pPr>
    </w:p>
    <w:p w14:paraId="6DE9219C" w14:textId="77777777" w:rsidR="004F6AAD" w:rsidRPr="001A2051" w:rsidRDefault="002119EA"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lastRenderedPageBreak/>
        <w:t>単層無血清培養系での歯髄由来細胞を用いたヒト人工多能性幹細胞（</w:t>
      </w:r>
      <w:proofErr w:type="spellStart"/>
      <w:r w:rsidRPr="001A2051">
        <w:rPr>
          <w:rFonts w:asciiTheme="minorEastAsia" w:eastAsiaTheme="minorEastAsia" w:hAnsiTheme="minorEastAsia"/>
          <w:sz w:val="21"/>
          <w:szCs w:val="21"/>
        </w:rPr>
        <w:t>iPS</w:t>
      </w:r>
      <w:proofErr w:type="spellEnd"/>
      <w:r w:rsidRPr="001A2051">
        <w:rPr>
          <w:rFonts w:asciiTheme="minorEastAsia" w:eastAsiaTheme="minorEastAsia" w:hAnsiTheme="minorEastAsia"/>
          <w:sz w:val="21"/>
          <w:szCs w:val="21"/>
        </w:rPr>
        <w:t>細胞）の樹立および維持</w:t>
      </w:r>
      <w:r w:rsidR="004F6AAD" w:rsidRPr="001A2051">
        <w:rPr>
          <w:rFonts w:asciiTheme="minorEastAsia" w:eastAsiaTheme="minorEastAsia" w:hAnsiTheme="minorEastAsia" w:hint="eastAsia"/>
          <w:sz w:val="21"/>
          <w:szCs w:val="21"/>
        </w:rPr>
        <w:t>：</w:t>
      </w:r>
      <w:r w:rsidR="009D5A75" w:rsidRPr="001A2051">
        <w:rPr>
          <w:rFonts w:asciiTheme="minorEastAsia" w:eastAsiaTheme="minorEastAsia" w:hAnsiTheme="minorEastAsia"/>
          <w:sz w:val="21"/>
          <w:szCs w:val="21"/>
        </w:rPr>
        <w:t>田口有紀、山崎佐知子、嶋本顕、向笠英恵、田原英俊、岡本哲治</w:t>
      </w:r>
      <w:r w:rsidR="004F6AAD" w:rsidRPr="001A2051">
        <w:rPr>
          <w:rFonts w:asciiTheme="minorEastAsia" w:eastAsiaTheme="minorEastAsia" w:hAnsiTheme="minorEastAsia" w:hint="eastAsia"/>
          <w:sz w:val="21"/>
          <w:szCs w:val="21"/>
        </w:rPr>
        <w:t>：</w:t>
      </w:r>
      <w:r w:rsidRPr="001A2051">
        <w:rPr>
          <w:rFonts w:asciiTheme="minorEastAsia" w:eastAsiaTheme="minorEastAsia" w:hAnsiTheme="minorEastAsia" w:hint="eastAsia"/>
          <w:sz w:val="21"/>
          <w:szCs w:val="21"/>
        </w:rPr>
        <w:t>第67回NPO法人日本口腔科学会学術集会</w:t>
      </w:r>
      <w:r w:rsidRPr="001A2051">
        <w:rPr>
          <w:rFonts w:asciiTheme="minorEastAsia" w:eastAsiaTheme="minorEastAsia" w:hAnsiTheme="minorEastAsia"/>
          <w:sz w:val="21"/>
          <w:szCs w:val="21"/>
        </w:rPr>
        <w:t>（</w:t>
      </w:r>
      <w:r w:rsidR="004F4863" w:rsidRPr="001A2051">
        <w:rPr>
          <w:rFonts w:asciiTheme="minorEastAsia" w:eastAsiaTheme="minorEastAsia" w:hAnsiTheme="minorEastAsia"/>
          <w:sz w:val="21"/>
          <w:szCs w:val="21"/>
        </w:rPr>
        <w:t>宇都宮</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、2013．</w:t>
      </w:r>
    </w:p>
    <w:p w14:paraId="23BB5B54" w14:textId="77777777" w:rsidR="004F6AAD" w:rsidRPr="001A2051" w:rsidRDefault="004F6AAD" w:rsidP="00405742">
      <w:pPr>
        <w:rPr>
          <w:rFonts w:asciiTheme="minorEastAsia" w:eastAsiaTheme="minorEastAsia" w:hAnsiTheme="minorEastAsia"/>
          <w:sz w:val="21"/>
          <w:szCs w:val="21"/>
        </w:rPr>
      </w:pPr>
    </w:p>
    <w:p w14:paraId="65AB7084" w14:textId="77777777" w:rsidR="003A4784" w:rsidRPr="001A2051" w:rsidRDefault="009D5A75"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口腔扁平上皮癌におけるインテグリンβ6サブユニットの安定化に与えるαVサブユニットとの二量体形成の影響</w:t>
      </w:r>
      <w:r w:rsidR="003A4784"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藤井隆彦、林堂安貴、坂上泰士、浜名智昭、岡本哲治</w:t>
      </w:r>
      <w:r w:rsidR="003A4784" w:rsidRPr="001A2051">
        <w:rPr>
          <w:rFonts w:asciiTheme="minorEastAsia" w:eastAsiaTheme="minorEastAsia" w:hAnsiTheme="minorEastAsia" w:hint="eastAsia"/>
          <w:sz w:val="21"/>
          <w:szCs w:val="21"/>
        </w:rPr>
        <w:t>：</w:t>
      </w:r>
      <w:r w:rsidRPr="001A2051">
        <w:rPr>
          <w:rFonts w:asciiTheme="minorEastAsia" w:eastAsiaTheme="minorEastAsia" w:hAnsiTheme="minorEastAsia" w:hint="eastAsia"/>
          <w:sz w:val="21"/>
          <w:szCs w:val="21"/>
        </w:rPr>
        <w:t>第67回NPO法人日本口腔科学会学術集会</w:t>
      </w:r>
      <w:r w:rsidRPr="001A2051">
        <w:rPr>
          <w:rFonts w:asciiTheme="minorEastAsia" w:eastAsiaTheme="minorEastAsia" w:hAnsiTheme="minorEastAsia"/>
          <w:sz w:val="21"/>
          <w:szCs w:val="21"/>
        </w:rPr>
        <w:t>（</w:t>
      </w:r>
      <w:r w:rsidR="004F4863" w:rsidRPr="001A2051">
        <w:rPr>
          <w:rFonts w:asciiTheme="minorEastAsia" w:eastAsiaTheme="minorEastAsia" w:hAnsiTheme="minorEastAsia"/>
          <w:sz w:val="21"/>
          <w:szCs w:val="21"/>
        </w:rPr>
        <w:t>宇都宮</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、2013．</w:t>
      </w:r>
    </w:p>
    <w:p w14:paraId="7D087155" w14:textId="77777777" w:rsidR="003A4784" w:rsidRPr="001A2051" w:rsidRDefault="003A4784" w:rsidP="00405742">
      <w:pPr>
        <w:rPr>
          <w:rFonts w:asciiTheme="minorEastAsia" w:eastAsiaTheme="minorEastAsia" w:hAnsiTheme="minorEastAsia"/>
          <w:sz w:val="21"/>
          <w:szCs w:val="21"/>
        </w:rPr>
      </w:pPr>
    </w:p>
    <w:p w14:paraId="47F0D3F9" w14:textId="77777777" w:rsidR="003A4784" w:rsidRPr="001A2051" w:rsidRDefault="009D5A75"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口腔扁平上皮癌細胞におけるユビキチン/プロテアソーム系によるインテグリンβ8の翻訳後修飾</w:t>
      </w:r>
      <w:r w:rsidR="003A4784"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坂上泰士、林堂安貴、浜名智昭、藤井隆彦、岡本哲治</w:t>
      </w:r>
      <w:r w:rsidR="003A4784" w:rsidRPr="001A2051">
        <w:rPr>
          <w:rFonts w:asciiTheme="minorEastAsia" w:eastAsiaTheme="minorEastAsia" w:hAnsiTheme="minorEastAsia" w:hint="eastAsia"/>
          <w:sz w:val="21"/>
          <w:szCs w:val="21"/>
        </w:rPr>
        <w:t>：</w:t>
      </w:r>
      <w:r w:rsidRPr="001A2051">
        <w:rPr>
          <w:rFonts w:asciiTheme="minorEastAsia" w:eastAsiaTheme="minorEastAsia" w:hAnsiTheme="minorEastAsia" w:hint="eastAsia"/>
          <w:sz w:val="21"/>
          <w:szCs w:val="21"/>
        </w:rPr>
        <w:t>第67回NPO法人日本口腔科学会学術集会</w:t>
      </w:r>
      <w:r w:rsidRPr="001A2051">
        <w:rPr>
          <w:rFonts w:asciiTheme="minorEastAsia" w:eastAsiaTheme="minorEastAsia" w:hAnsiTheme="minorEastAsia"/>
          <w:sz w:val="21"/>
          <w:szCs w:val="21"/>
        </w:rPr>
        <w:t>（</w:t>
      </w:r>
      <w:r w:rsidR="004F4863" w:rsidRPr="001A2051">
        <w:rPr>
          <w:rFonts w:asciiTheme="minorEastAsia" w:eastAsiaTheme="minorEastAsia" w:hAnsiTheme="minorEastAsia"/>
          <w:sz w:val="21"/>
          <w:szCs w:val="21"/>
        </w:rPr>
        <w:t>宇都宮</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、2013．</w:t>
      </w:r>
    </w:p>
    <w:p w14:paraId="7D00C84D" w14:textId="77777777" w:rsidR="003A4784" w:rsidRPr="001A2051" w:rsidRDefault="003A4784" w:rsidP="00405742">
      <w:pPr>
        <w:rPr>
          <w:rFonts w:asciiTheme="minorEastAsia" w:eastAsiaTheme="minorEastAsia" w:hAnsiTheme="minorEastAsia"/>
          <w:sz w:val="21"/>
          <w:szCs w:val="21"/>
        </w:rPr>
      </w:pPr>
    </w:p>
    <w:p w14:paraId="221131CD" w14:textId="77777777" w:rsidR="003A4784" w:rsidRPr="001A2051" w:rsidRDefault="007A350A"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Down-regulation of HBp17/FGFBP-1by 1α,25(OH)2D3 inhibits FGF-2 Activity in Oral Squamous Cell Carcinoma Cell Line.</w:t>
      </w:r>
      <w:r w:rsidR="003A4784" w:rsidRPr="001A2051">
        <w:rPr>
          <w:rFonts w:asciiTheme="minorEastAsia" w:eastAsiaTheme="minorEastAsia" w:hAnsiTheme="minorEastAsia" w:hint="eastAsia"/>
          <w:sz w:val="21"/>
          <w:szCs w:val="21"/>
        </w:rPr>
        <w:t>：</w:t>
      </w:r>
      <w:proofErr w:type="spellStart"/>
      <w:r w:rsidRPr="001A2051">
        <w:rPr>
          <w:rFonts w:asciiTheme="minorEastAsia" w:eastAsiaTheme="minorEastAsia" w:hAnsiTheme="minorEastAsia" w:hint="eastAsia"/>
          <w:sz w:val="21"/>
          <w:szCs w:val="21"/>
        </w:rPr>
        <w:t>Rosli</w:t>
      </w:r>
      <w:proofErr w:type="spellEnd"/>
      <w:r w:rsidRPr="001A2051">
        <w:rPr>
          <w:rFonts w:asciiTheme="minorEastAsia" w:eastAsiaTheme="minorEastAsia" w:hAnsiTheme="minorEastAsia" w:hint="eastAsia"/>
          <w:sz w:val="21"/>
          <w:szCs w:val="21"/>
        </w:rPr>
        <w:t xml:space="preserve"> S</w:t>
      </w:r>
      <w:r w:rsidRPr="001A2051">
        <w:rPr>
          <w:rFonts w:asciiTheme="minorEastAsia" w:eastAsiaTheme="minorEastAsia" w:hAnsiTheme="minorEastAsia"/>
          <w:sz w:val="21"/>
          <w:szCs w:val="21"/>
        </w:rPr>
        <w:t>.N.Z.</w:t>
      </w:r>
      <w:r w:rsidRPr="001A2051">
        <w:rPr>
          <w:rFonts w:asciiTheme="minorEastAsia" w:eastAsiaTheme="minorEastAsia" w:hAnsiTheme="minorEastAsia" w:hint="eastAsia"/>
          <w:sz w:val="21"/>
          <w:szCs w:val="21"/>
        </w:rPr>
        <w:t>、新谷智章、林堂安貴、虎谷茂昭、笛吹恵美子、岡本哲治</w:t>
      </w:r>
      <w:r w:rsidR="003A4784" w:rsidRPr="001A2051">
        <w:rPr>
          <w:rFonts w:asciiTheme="minorEastAsia" w:eastAsiaTheme="minorEastAsia" w:hAnsiTheme="minorEastAsia" w:hint="eastAsia"/>
          <w:sz w:val="21"/>
          <w:szCs w:val="21"/>
        </w:rPr>
        <w:t>：</w:t>
      </w:r>
      <w:r w:rsidR="009D5A75" w:rsidRPr="001A2051">
        <w:rPr>
          <w:rFonts w:asciiTheme="minorEastAsia" w:eastAsiaTheme="minorEastAsia" w:hAnsiTheme="minorEastAsia" w:hint="eastAsia"/>
          <w:sz w:val="21"/>
          <w:szCs w:val="21"/>
        </w:rPr>
        <w:t>第67回NPO法人日本口腔科学会学術集会</w:t>
      </w:r>
      <w:r w:rsidR="009D5A75" w:rsidRPr="001A2051">
        <w:rPr>
          <w:rFonts w:asciiTheme="minorEastAsia" w:eastAsiaTheme="minorEastAsia" w:hAnsiTheme="minorEastAsia"/>
          <w:sz w:val="21"/>
          <w:szCs w:val="21"/>
        </w:rPr>
        <w:t>（</w:t>
      </w:r>
      <w:r w:rsidR="004F4863" w:rsidRPr="001A2051">
        <w:rPr>
          <w:rFonts w:asciiTheme="minorEastAsia" w:eastAsiaTheme="minorEastAsia" w:hAnsiTheme="minorEastAsia"/>
          <w:sz w:val="21"/>
          <w:szCs w:val="21"/>
        </w:rPr>
        <w:t>宇都宮</w:t>
      </w:r>
      <w:r w:rsidR="009D5A75" w:rsidRPr="001A2051">
        <w:rPr>
          <w:rFonts w:asciiTheme="minorEastAsia" w:eastAsiaTheme="minorEastAsia" w:hAnsiTheme="minorEastAsia"/>
          <w:sz w:val="21"/>
          <w:szCs w:val="21"/>
        </w:rPr>
        <w:t>）</w:t>
      </w:r>
      <w:r w:rsidR="009D5A75" w:rsidRPr="001A2051">
        <w:rPr>
          <w:rFonts w:asciiTheme="minorEastAsia" w:eastAsiaTheme="minorEastAsia" w:hAnsiTheme="minorEastAsia" w:hint="eastAsia"/>
          <w:sz w:val="21"/>
          <w:szCs w:val="21"/>
        </w:rPr>
        <w:t>、2013．</w:t>
      </w:r>
    </w:p>
    <w:p w14:paraId="08B05AD2" w14:textId="77777777" w:rsidR="003A4784" w:rsidRPr="001A2051" w:rsidRDefault="003A4784" w:rsidP="00405742">
      <w:pPr>
        <w:rPr>
          <w:rFonts w:asciiTheme="minorEastAsia" w:eastAsiaTheme="minorEastAsia" w:hAnsiTheme="minorEastAsia"/>
          <w:sz w:val="21"/>
          <w:szCs w:val="21"/>
        </w:rPr>
      </w:pPr>
    </w:p>
    <w:p w14:paraId="7098D97E" w14:textId="77777777" w:rsidR="00C67786" w:rsidRPr="001A2051" w:rsidRDefault="00C67786"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Generation of induced pluripotent stem cells from dental pulp cells in serum free and feeder-free culture condition</w:t>
      </w:r>
      <w:r w:rsidRPr="001A2051">
        <w:rPr>
          <w:rFonts w:asciiTheme="minorEastAsia" w:eastAsiaTheme="minorEastAsia" w:hAnsiTheme="minorEastAsia" w:hint="eastAsia"/>
          <w:sz w:val="21"/>
          <w:szCs w:val="21"/>
        </w:rPr>
        <w:t xml:space="preserve">: </w:t>
      </w:r>
      <w:r w:rsidRPr="001A2051">
        <w:rPr>
          <w:rFonts w:asciiTheme="minorEastAsia" w:eastAsiaTheme="minorEastAsia" w:hAnsiTheme="minorEastAsia"/>
          <w:sz w:val="21"/>
          <w:szCs w:val="21"/>
        </w:rPr>
        <w:t>Taguchi</w:t>
      </w:r>
      <w:r w:rsidRPr="001A2051">
        <w:rPr>
          <w:rFonts w:asciiTheme="minorEastAsia" w:eastAsiaTheme="minorEastAsia" w:hAnsiTheme="minorEastAsia" w:hint="eastAsia"/>
          <w:sz w:val="21"/>
          <w:szCs w:val="21"/>
        </w:rPr>
        <w:t xml:space="preserve"> Y.</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r w:rsidRPr="001A2051">
        <w:rPr>
          <w:rFonts w:asciiTheme="minorEastAsia" w:eastAsiaTheme="minorEastAsia" w:hAnsiTheme="minorEastAsia"/>
          <w:sz w:val="21"/>
          <w:szCs w:val="21"/>
        </w:rPr>
        <w:t>Yamasaki</w:t>
      </w:r>
      <w:r w:rsidRPr="001A2051">
        <w:rPr>
          <w:rFonts w:asciiTheme="minorEastAsia" w:eastAsiaTheme="minorEastAsia" w:hAnsiTheme="minorEastAsia" w:hint="eastAsia"/>
          <w:sz w:val="21"/>
          <w:szCs w:val="21"/>
        </w:rPr>
        <w:t xml:space="preserve"> S.</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sz w:val="21"/>
          <w:szCs w:val="21"/>
        </w:rPr>
        <w:t>Shimamoto</w:t>
      </w:r>
      <w:proofErr w:type="spellEnd"/>
      <w:r w:rsidRPr="001A2051">
        <w:rPr>
          <w:rFonts w:asciiTheme="minorEastAsia" w:eastAsiaTheme="minorEastAsia" w:hAnsiTheme="minorEastAsia" w:hint="eastAsia"/>
          <w:sz w:val="21"/>
          <w:szCs w:val="21"/>
        </w:rPr>
        <w:t xml:space="preserve"> A.</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sz w:val="21"/>
          <w:szCs w:val="21"/>
        </w:rPr>
        <w:t>Mukasa</w:t>
      </w:r>
      <w:proofErr w:type="spellEnd"/>
      <w:r w:rsidRPr="001A2051">
        <w:rPr>
          <w:rFonts w:asciiTheme="minorEastAsia" w:eastAsiaTheme="minorEastAsia" w:hAnsiTheme="minorEastAsia" w:hint="eastAsia"/>
          <w:sz w:val="21"/>
          <w:szCs w:val="21"/>
        </w:rPr>
        <w:t xml:space="preserve"> H</w:t>
      </w:r>
      <w:r w:rsidRPr="001A2051">
        <w:rPr>
          <w:rFonts w:asciiTheme="minorEastAsia" w:eastAsiaTheme="minorEastAsia" w:hAnsiTheme="minorEastAsia"/>
          <w:sz w:val="21"/>
          <w:szCs w:val="21"/>
        </w:rPr>
        <w:t>,</w:t>
      </w:r>
      <w:r w:rsidRPr="001A2051">
        <w:rPr>
          <w:rFonts w:asciiTheme="minorEastAsia" w:eastAsiaTheme="minorEastAsia" w:hAnsiTheme="minorEastAsia" w:cs="Arial"/>
          <w:sz w:val="21"/>
          <w:szCs w:val="21"/>
        </w:rPr>
        <w:t xml:space="preserve"> </w:t>
      </w:r>
      <w:proofErr w:type="spellStart"/>
      <w:r w:rsidRPr="001A2051">
        <w:rPr>
          <w:rFonts w:asciiTheme="minorEastAsia" w:eastAsiaTheme="minorEastAsia" w:hAnsiTheme="minorEastAsia" w:cs="Arial"/>
          <w:sz w:val="21"/>
          <w:szCs w:val="21"/>
        </w:rPr>
        <w:t>T</w:t>
      </w:r>
      <w:r w:rsidRPr="001A2051">
        <w:rPr>
          <w:rFonts w:asciiTheme="minorEastAsia" w:eastAsiaTheme="minorEastAsia" w:hAnsiTheme="minorEastAsia" w:cs="Arial" w:hint="eastAsia"/>
          <w:sz w:val="21"/>
          <w:szCs w:val="21"/>
        </w:rPr>
        <w:t>ahara</w:t>
      </w:r>
      <w:proofErr w:type="spellEnd"/>
      <w:r w:rsidR="00652FE2" w:rsidRPr="001A2051">
        <w:rPr>
          <w:rFonts w:asciiTheme="minorEastAsia" w:eastAsiaTheme="minorEastAsia" w:hAnsiTheme="minorEastAsia" w:cs="Arial" w:hint="eastAsia"/>
          <w:sz w:val="21"/>
          <w:szCs w:val="21"/>
        </w:rPr>
        <w:t xml:space="preserve"> </w:t>
      </w:r>
      <w:r w:rsidRPr="001A2051">
        <w:rPr>
          <w:rFonts w:asciiTheme="minorEastAsia" w:eastAsiaTheme="minorEastAsia" w:hAnsiTheme="minorEastAsia" w:cs="Arial"/>
          <w:sz w:val="21"/>
          <w:szCs w:val="21"/>
        </w:rPr>
        <w:t>H</w:t>
      </w:r>
      <w:r w:rsidRPr="001A2051">
        <w:rPr>
          <w:rFonts w:asciiTheme="minorEastAsia" w:eastAsiaTheme="minorEastAsia" w:hAnsiTheme="minorEastAsia" w:cs="Arial" w:hint="eastAsia"/>
          <w:sz w:val="21"/>
          <w:szCs w:val="21"/>
        </w:rPr>
        <w:t>. and</w:t>
      </w:r>
      <w:r w:rsidRPr="001A2051">
        <w:rPr>
          <w:rFonts w:asciiTheme="minorEastAsia" w:eastAsiaTheme="minorEastAsia" w:hAnsiTheme="minorEastAsia" w:cs="Arial"/>
          <w:sz w:val="21"/>
          <w:szCs w:val="21"/>
        </w:rPr>
        <w:t xml:space="preserve"> O</w:t>
      </w:r>
      <w:r w:rsidRPr="001A2051">
        <w:rPr>
          <w:rFonts w:asciiTheme="minorEastAsia" w:eastAsiaTheme="minorEastAsia" w:hAnsiTheme="minorEastAsia" w:cs="Arial" w:hint="eastAsia"/>
          <w:sz w:val="21"/>
          <w:szCs w:val="21"/>
        </w:rPr>
        <w:t>kamoto</w:t>
      </w:r>
      <w:r w:rsidRPr="001A2051">
        <w:rPr>
          <w:rFonts w:asciiTheme="minorEastAsia" w:eastAsiaTheme="minorEastAsia" w:hAnsiTheme="minorEastAsia" w:cs="Arial"/>
          <w:sz w:val="21"/>
          <w:szCs w:val="21"/>
        </w:rPr>
        <w:t xml:space="preserve"> T.</w:t>
      </w:r>
      <w:r w:rsidRPr="001A2051">
        <w:rPr>
          <w:rFonts w:asciiTheme="minorEastAsia" w:eastAsiaTheme="minorEastAsia" w:hAnsiTheme="minorEastAsia" w:cs="Arial" w:hint="eastAsia"/>
          <w:sz w:val="21"/>
          <w:szCs w:val="21"/>
        </w:rPr>
        <w:t>:</w:t>
      </w:r>
      <w:r w:rsidRPr="001A2051">
        <w:rPr>
          <w:rFonts w:asciiTheme="minorEastAsia" w:eastAsiaTheme="minorEastAsia" w:hAnsiTheme="minorEastAsia"/>
          <w:sz w:val="21"/>
          <w:szCs w:val="21"/>
        </w:rPr>
        <w:t>201</w:t>
      </w:r>
      <w:r w:rsidRPr="001A2051">
        <w:rPr>
          <w:rFonts w:asciiTheme="minorEastAsia" w:eastAsiaTheme="minorEastAsia" w:hAnsiTheme="minorEastAsia" w:hint="eastAsia"/>
          <w:sz w:val="21"/>
          <w:szCs w:val="21"/>
        </w:rPr>
        <w:t>3</w:t>
      </w:r>
      <w:r w:rsidRPr="001A2051">
        <w:rPr>
          <w:rFonts w:asciiTheme="minorEastAsia" w:eastAsiaTheme="minorEastAsia" w:hAnsiTheme="minorEastAsia"/>
          <w:sz w:val="21"/>
          <w:szCs w:val="21"/>
        </w:rPr>
        <w:t xml:space="preserve"> World congress on In Vitro Biology</w:t>
      </w:r>
      <w:r w:rsidRPr="001A2051">
        <w:rPr>
          <w:rFonts w:asciiTheme="minorEastAsia" w:eastAsiaTheme="minorEastAsia" w:hAnsiTheme="minorEastAsia" w:hint="eastAsia"/>
          <w:sz w:val="21"/>
          <w:szCs w:val="21"/>
        </w:rPr>
        <w:t xml:space="preserve"> (Providence</w:t>
      </w:r>
      <w:r w:rsidRPr="001A2051">
        <w:rPr>
          <w:rFonts w:asciiTheme="minorEastAsia" w:eastAsiaTheme="minorEastAsia" w:hAnsiTheme="minorEastAsia"/>
          <w:sz w:val="21"/>
          <w:szCs w:val="21"/>
        </w:rPr>
        <w:t>,</w:t>
      </w:r>
      <w:r w:rsidR="00652FE2" w:rsidRPr="001A2051">
        <w:rPr>
          <w:rFonts w:asciiTheme="minorEastAsia" w:eastAsiaTheme="minorEastAsia" w:hAnsiTheme="minorEastAsia" w:hint="eastAsia"/>
          <w:sz w:val="21"/>
          <w:szCs w:val="21"/>
        </w:rPr>
        <w:t xml:space="preserve"> Rhode Island</w:t>
      </w:r>
      <w:r w:rsidRPr="001A2051">
        <w:rPr>
          <w:rFonts w:asciiTheme="minorEastAsia" w:eastAsiaTheme="minorEastAsia" w:hAnsiTheme="minorEastAsia"/>
          <w:sz w:val="21"/>
          <w:szCs w:val="21"/>
        </w:rPr>
        <w:t>,</w:t>
      </w:r>
      <w:r w:rsidR="00652FE2" w:rsidRPr="001A2051">
        <w:rPr>
          <w:rFonts w:asciiTheme="minorEastAsia" w:eastAsiaTheme="minorEastAsia" w:hAnsiTheme="minorEastAsia" w:hint="eastAsia"/>
          <w:sz w:val="21"/>
          <w:szCs w:val="21"/>
        </w:rPr>
        <w:t xml:space="preserve"> </w:t>
      </w:r>
      <w:r w:rsidRPr="001A2051">
        <w:rPr>
          <w:rFonts w:asciiTheme="minorEastAsia" w:eastAsiaTheme="minorEastAsia" w:hAnsiTheme="minorEastAsia"/>
          <w:sz w:val="21"/>
          <w:szCs w:val="21"/>
        </w:rPr>
        <w:t>USA</w:t>
      </w:r>
      <w:r w:rsidRPr="001A2051">
        <w:rPr>
          <w:rFonts w:asciiTheme="minorEastAsia" w:eastAsiaTheme="minorEastAsia" w:hAnsiTheme="minorEastAsia" w:hint="eastAsia"/>
          <w:sz w:val="21"/>
          <w:szCs w:val="21"/>
        </w:rPr>
        <w:t>), 2013.</w:t>
      </w:r>
    </w:p>
    <w:p w14:paraId="32DCA13F" w14:textId="77777777" w:rsidR="00E36058" w:rsidRPr="001A2051" w:rsidRDefault="00E36058" w:rsidP="00405742">
      <w:pPr>
        <w:rPr>
          <w:rFonts w:asciiTheme="minorEastAsia" w:eastAsiaTheme="minorEastAsia" w:hAnsiTheme="minorEastAsia"/>
          <w:sz w:val="21"/>
          <w:szCs w:val="21"/>
        </w:rPr>
      </w:pPr>
    </w:p>
    <w:p w14:paraId="5522CC12" w14:textId="77777777" w:rsidR="00652FE2" w:rsidRPr="001A2051" w:rsidRDefault="00652FE2"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Generation of disease-specific human induced pluripotent stem (</w:t>
      </w:r>
      <w:proofErr w:type="spellStart"/>
      <w:r w:rsidRPr="001A2051">
        <w:rPr>
          <w:rFonts w:asciiTheme="minorEastAsia" w:eastAsiaTheme="minorEastAsia" w:hAnsiTheme="minorEastAsia"/>
          <w:sz w:val="21"/>
          <w:szCs w:val="21"/>
        </w:rPr>
        <w:t>iPS</w:t>
      </w:r>
      <w:proofErr w:type="spellEnd"/>
      <w:r w:rsidRPr="001A2051">
        <w:rPr>
          <w:rFonts w:asciiTheme="minorEastAsia" w:eastAsiaTheme="minorEastAsia" w:hAnsiTheme="minorEastAsia"/>
          <w:sz w:val="21"/>
          <w:szCs w:val="21"/>
        </w:rPr>
        <w:t xml:space="preserve">) cells from dental pulp cells of a patient with </w:t>
      </w:r>
      <w:proofErr w:type="spellStart"/>
      <w:r w:rsidRPr="001A2051">
        <w:rPr>
          <w:rFonts w:asciiTheme="minorEastAsia" w:eastAsiaTheme="minorEastAsia" w:hAnsiTheme="minorEastAsia"/>
          <w:sz w:val="21"/>
          <w:szCs w:val="21"/>
        </w:rPr>
        <w:t>Cleidocranial</w:t>
      </w:r>
      <w:proofErr w:type="spellEnd"/>
      <w:r w:rsidRPr="001A2051">
        <w:rPr>
          <w:rFonts w:asciiTheme="minorEastAsia" w:eastAsiaTheme="minorEastAsia" w:hAnsiTheme="minorEastAsia"/>
          <w:sz w:val="21"/>
          <w:szCs w:val="21"/>
        </w:rPr>
        <w:t xml:space="preserve"> dysplasia in serum- and feeder-free culture</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sz w:val="21"/>
          <w:szCs w:val="21"/>
        </w:rPr>
        <w:t>Mukasa</w:t>
      </w:r>
      <w:proofErr w:type="spellEnd"/>
      <w:r w:rsidRPr="001A2051">
        <w:rPr>
          <w:rFonts w:asciiTheme="minorEastAsia" w:eastAsiaTheme="minorEastAsia" w:hAnsiTheme="minorEastAsia" w:hint="eastAsia"/>
          <w:sz w:val="21"/>
          <w:szCs w:val="21"/>
        </w:rPr>
        <w:t xml:space="preserve"> H.</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r w:rsidRPr="001A2051">
        <w:rPr>
          <w:rFonts w:asciiTheme="minorEastAsia" w:eastAsiaTheme="minorEastAsia" w:hAnsiTheme="minorEastAsia"/>
          <w:sz w:val="21"/>
          <w:szCs w:val="21"/>
        </w:rPr>
        <w:t>Yamasaki</w:t>
      </w:r>
      <w:r w:rsidRPr="001A2051">
        <w:rPr>
          <w:rFonts w:asciiTheme="minorEastAsia" w:eastAsiaTheme="minorEastAsia" w:hAnsiTheme="minorEastAsia" w:hint="eastAsia"/>
          <w:sz w:val="21"/>
          <w:szCs w:val="21"/>
        </w:rPr>
        <w:t xml:space="preserve"> S.</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r w:rsidRPr="001A2051">
        <w:rPr>
          <w:rFonts w:asciiTheme="minorEastAsia" w:eastAsiaTheme="minorEastAsia" w:hAnsiTheme="minorEastAsia"/>
          <w:sz w:val="21"/>
          <w:szCs w:val="21"/>
        </w:rPr>
        <w:t>Taguchi</w:t>
      </w:r>
      <w:r w:rsidRPr="001A2051">
        <w:rPr>
          <w:rFonts w:asciiTheme="minorEastAsia" w:eastAsiaTheme="minorEastAsia" w:hAnsiTheme="minorEastAsia" w:hint="eastAsia"/>
          <w:sz w:val="21"/>
          <w:szCs w:val="21"/>
        </w:rPr>
        <w:t xml:space="preserve"> Y., </w:t>
      </w:r>
      <w:r w:rsidRPr="001A2051">
        <w:rPr>
          <w:rFonts w:asciiTheme="minorEastAsia" w:eastAsiaTheme="minorEastAsia" w:hAnsiTheme="minorEastAsia"/>
          <w:sz w:val="21"/>
          <w:szCs w:val="21"/>
        </w:rPr>
        <w:t xml:space="preserve"> </w:t>
      </w:r>
      <w:proofErr w:type="spellStart"/>
      <w:r w:rsidRPr="001A2051">
        <w:rPr>
          <w:rFonts w:asciiTheme="minorEastAsia" w:eastAsiaTheme="minorEastAsia" w:hAnsiTheme="minorEastAsia"/>
          <w:sz w:val="21"/>
          <w:szCs w:val="21"/>
        </w:rPr>
        <w:t>Shimamoto</w:t>
      </w:r>
      <w:proofErr w:type="spellEnd"/>
      <w:r w:rsidRPr="001A2051">
        <w:rPr>
          <w:rFonts w:asciiTheme="minorEastAsia" w:eastAsiaTheme="minorEastAsia" w:hAnsiTheme="minorEastAsia" w:hint="eastAsia"/>
          <w:sz w:val="21"/>
          <w:szCs w:val="21"/>
        </w:rPr>
        <w:t xml:space="preserve"> A.</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cs="Arial"/>
          <w:sz w:val="21"/>
          <w:szCs w:val="21"/>
        </w:rPr>
        <w:t>T</w:t>
      </w:r>
      <w:r w:rsidRPr="001A2051">
        <w:rPr>
          <w:rFonts w:asciiTheme="minorEastAsia" w:eastAsiaTheme="minorEastAsia" w:hAnsiTheme="minorEastAsia" w:cs="Arial" w:hint="eastAsia"/>
          <w:sz w:val="21"/>
          <w:szCs w:val="21"/>
        </w:rPr>
        <w:t>ahara</w:t>
      </w:r>
      <w:proofErr w:type="spellEnd"/>
      <w:r w:rsidRPr="001A2051">
        <w:rPr>
          <w:rFonts w:asciiTheme="minorEastAsia" w:eastAsiaTheme="minorEastAsia" w:hAnsiTheme="minorEastAsia" w:cs="Arial" w:hint="eastAsia"/>
          <w:sz w:val="21"/>
          <w:szCs w:val="21"/>
        </w:rPr>
        <w:t xml:space="preserve"> </w:t>
      </w:r>
      <w:r w:rsidRPr="001A2051">
        <w:rPr>
          <w:rFonts w:asciiTheme="minorEastAsia" w:eastAsiaTheme="minorEastAsia" w:hAnsiTheme="minorEastAsia" w:cs="Arial"/>
          <w:sz w:val="21"/>
          <w:szCs w:val="21"/>
        </w:rPr>
        <w:t>H</w:t>
      </w:r>
      <w:r w:rsidRPr="001A2051">
        <w:rPr>
          <w:rFonts w:asciiTheme="minorEastAsia" w:eastAsiaTheme="minorEastAsia" w:hAnsiTheme="minorEastAsia" w:cs="Arial" w:hint="eastAsia"/>
          <w:sz w:val="21"/>
          <w:szCs w:val="21"/>
        </w:rPr>
        <w:t>. and</w:t>
      </w:r>
      <w:r w:rsidRPr="001A2051">
        <w:rPr>
          <w:rFonts w:asciiTheme="minorEastAsia" w:eastAsiaTheme="minorEastAsia" w:hAnsiTheme="minorEastAsia" w:cs="Arial"/>
          <w:sz w:val="21"/>
          <w:szCs w:val="21"/>
        </w:rPr>
        <w:t xml:space="preserve"> O</w:t>
      </w:r>
      <w:r w:rsidRPr="001A2051">
        <w:rPr>
          <w:rFonts w:asciiTheme="minorEastAsia" w:eastAsiaTheme="minorEastAsia" w:hAnsiTheme="minorEastAsia" w:cs="Arial" w:hint="eastAsia"/>
          <w:sz w:val="21"/>
          <w:szCs w:val="21"/>
        </w:rPr>
        <w:t>kamoto</w:t>
      </w:r>
      <w:r w:rsidRPr="001A2051">
        <w:rPr>
          <w:rFonts w:asciiTheme="minorEastAsia" w:eastAsiaTheme="minorEastAsia" w:hAnsiTheme="minorEastAsia" w:cs="Arial"/>
          <w:sz w:val="21"/>
          <w:szCs w:val="21"/>
        </w:rPr>
        <w:t xml:space="preserve"> T.</w:t>
      </w:r>
      <w:r w:rsidRPr="001A2051">
        <w:rPr>
          <w:rFonts w:asciiTheme="minorEastAsia" w:eastAsiaTheme="minorEastAsia" w:hAnsiTheme="minorEastAsia" w:cs="Arial" w:hint="eastAsia"/>
          <w:sz w:val="21"/>
          <w:szCs w:val="21"/>
        </w:rPr>
        <w:t>:</w:t>
      </w:r>
      <w:r w:rsidRPr="001A2051">
        <w:rPr>
          <w:rFonts w:asciiTheme="minorEastAsia" w:eastAsiaTheme="minorEastAsia" w:hAnsiTheme="minorEastAsia"/>
          <w:sz w:val="21"/>
          <w:szCs w:val="21"/>
        </w:rPr>
        <w:t>201</w:t>
      </w:r>
      <w:r w:rsidRPr="001A2051">
        <w:rPr>
          <w:rFonts w:asciiTheme="minorEastAsia" w:eastAsiaTheme="minorEastAsia" w:hAnsiTheme="minorEastAsia" w:hint="eastAsia"/>
          <w:sz w:val="21"/>
          <w:szCs w:val="21"/>
        </w:rPr>
        <w:t>3</w:t>
      </w:r>
      <w:r w:rsidRPr="001A2051">
        <w:rPr>
          <w:rFonts w:asciiTheme="minorEastAsia" w:eastAsiaTheme="minorEastAsia" w:hAnsiTheme="minorEastAsia"/>
          <w:sz w:val="21"/>
          <w:szCs w:val="21"/>
        </w:rPr>
        <w:t xml:space="preserve"> World congress on In Vitro Biology</w:t>
      </w:r>
      <w:r w:rsidRPr="001A2051">
        <w:rPr>
          <w:rFonts w:asciiTheme="minorEastAsia" w:eastAsiaTheme="minorEastAsia" w:hAnsiTheme="minorEastAsia" w:hint="eastAsia"/>
          <w:sz w:val="21"/>
          <w:szCs w:val="21"/>
        </w:rPr>
        <w:t xml:space="preserve"> (Providence</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Rhode Island</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r w:rsidRPr="001A2051">
        <w:rPr>
          <w:rFonts w:asciiTheme="minorEastAsia" w:eastAsiaTheme="minorEastAsia" w:hAnsiTheme="minorEastAsia"/>
          <w:sz w:val="21"/>
          <w:szCs w:val="21"/>
        </w:rPr>
        <w:t>USA</w:t>
      </w:r>
      <w:r w:rsidRPr="001A2051">
        <w:rPr>
          <w:rFonts w:asciiTheme="minorEastAsia" w:eastAsiaTheme="minorEastAsia" w:hAnsiTheme="minorEastAsia" w:hint="eastAsia"/>
          <w:sz w:val="21"/>
          <w:szCs w:val="21"/>
        </w:rPr>
        <w:t>), 2013.</w:t>
      </w:r>
    </w:p>
    <w:p w14:paraId="32FBB4BE" w14:textId="77777777" w:rsidR="00652FE2" w:rsidRPr="001A2051" w:rsidRDefault="00652FE2" w:rsidP="00405742">
      <w:pPr>
        <w:rPr>
          <w:rFonts w:asciiTheme="minorEastAsia" w:eastAsiaTheme="minorEastAsia" w:hAnsiTheme="minorEastAsia"/>
          <w:sz w:val="21"/>
          <w:szCs w:val="21"/>
        </w:rPr>
      </w:pPr>
    </w:p>
    <w:p w14:paraId="7D51AD91" w14:textId="77777777" w:rsidR="009527C0" w:rsidRPr="001A2051" w:rsidRDefault="007A350A" w:rsidP="001A2051">
      <w:pPr>
        <w:pStyle w:val="aa"/>
        <w:numPr>
          <w:ilvl w:val="0"/>
          <w:numId w:val="5"/>
        </w:numPr>
        <w:ind w:leftChars="0"/>
        <w:rPr>
          <w:rFonts w:asciiTheme="minorEastAsia" w:eastAsiaTheme="minorEastAsia" w:hAnsiTheme="minorEastAsia"/>
          <w:sz w:val="21"/>
          <w:szCs w:val="21"/>
        </w:rPr>
      </w:pPr>
      <w:proofErr w:type="spellStart"/>
      <w:r w:rsidRPr="001A2051">
        <w:rPr>
          <w:rFonts w:asciiTheme="minorEastAsia" w:eastAsiaTheme="minorEastAsia" w:hAnsiTheme="minorEastAsia"/>
          <w:sz w:val="21"/>
          <w:szCs w:val="21"/>
        </w:rPr>
        <w:t>Immunoexpression</w:t>
      </w:r>
      <w:proofErr w:type="spellEnd"/>
      <w:r w:rsidRPr="001A2051">
        <w:rPr>
          <w:rFonts w:asciiTheme="minorEastAsia" w:eastAsiaTheme="minorEastAsia" w:hAnsiTheme="minorEastAsia"/>
          <w:sz w:val="21"/>
          <w:szCs w:val="21"/>
        </w:rPr>
        <w:t xml:space="preserve"> of HBp17/ FGFBP-1, FGF-1, FGF-2 and CD34 in </w:t>
      </w:r>
      <w:proofErr w:type="spellStart"/>
      <w:r w:rsidRPr="001A2051">
        <w:rPr>
          <w:rFonts w:asciiTheme="minorEastAsia" w:eastAsiaTheme="minorEastAsia" w:hAnsiTheme="minorEastAsia"/>
          <w:sz w:val="21"/>
          <w:szCs w:val="21"/>
        </w:rPr>
        <w:t>ameloblastomas</w:t>
      </w:r>
      <w:proofErr w:type="spellEnd"/>
      <w:r w:rsidR="009527C0"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N</w:t>
      </w:r>
      <w:r w:rsidRPr="001A2051">
        <w:rPr>
          <w:rFonts w:asciiTheme="minorEastAsia" w:eastAsiaTheme="minorEastAsia" w:hAnsiTheme="minorEastAsia" w:hint="eastAsia"/>
          <w:sz w:val="21"/>
          <w:szCs w:val="21"/>
        </w:rPr>
        <w:t>guyen T.T.、福井康人、笛吹恵美子、虎谷茂昭、</w:t>
      </w:r>
      <w:r w:rsidRPr="001A2051">
        <w:rPr>
          <w:rFonts w:asciiTheme="minorEastAsia" w:eastAsiaTheme="minorEastAsia" w:hAnsiTheme="minorEastAsia"/>
          <w:sz w:val="21"/>
          <w:szCs w:val="21"/>
        </w:rPr>
        <w:t>岡本哲治</w:t>
      </w:r>
      <w:r w:rsidRPr="001A2051">
        <w:rPr>
          <w:rFonts w:asciiTheme="minorEastAsia" w:eastAsiaTheme="minorEastAsia" w:hAnsiTheme="minorEastAsia" w:hint="eastAsia"/>
          <w:sz w:val="21"/>
          <w:szCs w:val="21"/>
        </w:rPr>
        <w:t>：第</w:t>
      </w:r>
      <w:r w:rsidR="00E36058" w:rsidRPr="001A2051">
        <w:rPr>
          <w:rFonts w:asciiTheme="minorEastAsia" w:eastAsiaTheme="minorEastAsia" w:hAnsiTheme="minorEastAsia" w:hint="eastAsia"/>
          <w:sz w:val="21"/>
          <w:szCs w:val="21"/>
        </w:rPr>
        <w:t>46</w:t>
      </w:r>
      <w:r w:rsidRPr="001A2051">
        <w:rPr>
          <w:rFonts w:asciiTheme="minorEastAsia" w:eastAsiaTheme="minorEastAsia" w:hAnsiTheme="minorEastAsia" w:hint="eastAsia"/>
          <w:sz w:val="21"/>
          <w:szCs w:val="21"/>
        </w:rPr>
        <w:t>回</w:t>
      </w:r>
      <w:r w:rsidR="00E36058" w:rsidRPr="001A2051">
        <w:rPr>
          <w:rFonts w:asciiTheme="minorEastAsia" w:eastAsiaTheme="minorEastAsia" w:hAnsiTheme="minorEastAsia" w:hint="eastAsia"/>
          <w:sz w:val="21"/>
          <w:szCs w:val="21"/>
        </w:rPr>
        <w:t>広島大学歯学会総会</w:t>
      </w:r>
      <w:r w:rsidRPr="001A2051">
        <w:rPr>
          <w:rFonts w:asciiTheme="minorEastAsia" w:eastAsiaTheme="minorEastAsia" w:hAnsiTheme="minorEastAsia"/>
          <w:sz w:val="21"/>
          <w:szCs w:val="21"/>
        </w:rPr>
        <w:t>（広島）</w:t>
      </w:r>
      <w:r w:rsidRPr="001A2051">
        <w:rPr>
          <w:rFonts w:asciiTheme="minorEastAsia" w:eastAsiaTheme="minorEastAsia" w:hAnsiTheme="minorEastAsia" w:hint="eastAsia"/>
          <w:sz w:val="21"/>
          <w:szCs w:val="21"/>
        </w:rPr>
        <w:t>、2013．</w:t>
      </w:r>
    </w:p>
    <w:p w14:paraId="417C9DFE" w14:textId="77777777" w:rsidR="009527C0" w:rsidRPr="001A2051" w:rsidRDefault="009527C0" w:rsidP="00405742">
      <w:pPr>
        <w:rPr>
          <w:rFonts w:asciiTheme="minorEastAsia" w:eastAsiaTheme="minorEastAsia" w:hAnsiTheme="minorEastAsia"/>
          <w:sz w:val="21"/>
          <w:szCs w:val="21"/>
        </w:rPr>
      </w:pPr>
    </w:p>
    <w:p w14:paraId="64C5FF19" w14:textId="77777777" w:rsidR="003A4784" w:rsidRPr="001A2051" w:rsidRDefault="00E36058"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1α,25(OH)</w:t>
      </w:r>
      <w:r w:rsidRPr="001A2051">
        <w:rPr>
          <w:rFonts w:asciiTheme="minorEastAsia" w:eastAsiaTheme="minorEastAsia" w:hAnsiTheme="minorEastAsia"/>
          <w:sz w:val="21"/>
          <w:szCs w:val="21"/>
          <w:vertAlign w:val="subscript"/>
        </w:rPr>
        <w:t>2</w:t>
      </w:r>
      <w:r w:rsidRPr="001A2051">
        <w:rPr>
          <w:rFonts w:asciiTheme="minorEastAsia" w:eastAsiaTheme="minorEastAsia" w:hAnsiTheme="minorEastAsia"/>
          <w:sz w:val="21"/>
          <w:szCs w:val="21"/>
        </w:rPr>
        <w:t>D</w:t>
      </w:r>
      <w:r w:rsidRPr="001A2051">
        <w:rPr>
          <w:rFonts w:asciiTheme="minorEastAsia" w:eastAsiaTheme="minorEastAsia" w:hAnsiTheme="minorEastAsia"/>
          <w:sz w:val="21"/>
          <w:szCs w:val="21"/>
          <w:vertAlign w:val="subscript"/>
        </w:rPr>
        <w:t>3</w:t>
      </w:r>
      <w:r w:rsidRPr="001A2051">
        <w:rPr>
          <w:rFonts w:asciiTheme="minorEastAsia" w:eastAsiaTheme="minorEastAsia" w:hAnsiTheme="minorEastAsia"/>
          <w:sz w:val="21"/>
          <w:szCs w:val="21"/>
        </w:rPr>
        <w:t xml:space="preserve"> </w:t>
      </w:r>
      <w:r w:rsidR="00C516D7" w:rsidRPr="001A2051">
        <w:rPr>
          <w:rFonts w:asciiTheme="minorEastAsia" w:eastAsiaTheme="minorEastAsia" w:hAnsiTheme="minorEastAsia" w:hint="eastAsia"/>
          <w:sz w:val="21"/>
          <w:szCs w:val="21"/>
        </w:rPr>
        <w:t>d</w:t>
      </w:r>
      <w:r w:rsidRPr="001A2051">
        <w:rPr>
          <w:rFonts w:asciiTheme="minorEastAsia" w:eastAsiaTheme="minorEastAsia" w:hAnsiTheme="minorEastAsia"/>
          <w:sz w:val="21"/>
          <w:szCs w:val="21"/>
        </w:rPr>
        <w:t xml:space="preserve">own-regulates HBp17/FGFBP-1 </w:t>
      </w:r>
      <w:r w:rsidR="00C516D7" w:rsidRPr="001A2051">
        <w:rPr>
          <w:rFonts w:asciiTheme="minorEastAsia" w:eastAsiaTheme="minorEastAsia" w:hAnsiTheme="minorEastAsia" w:hint="eastAsia"/>
          <w:sz w:val="21"/>
          <w:szCs w:val="21"/>
        </w:rPr>
        <w:t>e</w:t>
      </w:r>
      <w:r w:rsidRPr="001A2051">
        <w:rPr>
          <w:rFonts w:asciiTheme="minorEastAsia" w:eastAsiaTheme="minorEastAsia" w:hAnsiTheme="minorEastAsia"/>
          <w:sz w:val="21"/>
          <w:szCs w:val="21"/>
        </w:rPr>
        <w:t xml:space="preserve">xpression in </w:t>
      </w:r>
      <w:r w:rsidR="00C516D7" w:rsidRPr="001A2051">
        <w:rPr>
          <w:rFonts w:asciiTheme="minorEastAsia" w:eastAsiaTheme="minorEastAsia" w:hAnsiTheme="minorEastAsia" w:hint="eastAsia"/>
          <w:sz w:val="21"/>
          <w:szCs w:val="21"/>
        </w:rPr>
        <w:t>o</w:t>
      </w:r>
      <w:r w:rsidRPr="001A2051">
        <w:rPr>
          <w:rFonts w:asciiTheme="minorEastAsia" w:eastAsiaTheme="minorEastAsia" w:hAnsiTheme="minorEastAsia"/>
          <w:sz w:val="21"/>
          <w:szCs w:val="21"/>
        </w:rPr>
        <w:t xml:space="preserve">ral </w:t>
      </w:r>
      <w:r w:rsidR="00C516D7" w:rsidRPr="001A2051">
        <w:rPr>
          <w:rFonts w:asciiTheme="minorEastAsia" w:eastAsiaTheme="minorEastAsia" w:hAnsiTheme="minorEastAsia" w:hint="eastAsia"/>
          <w:sz w:val="21"/>
          <w:szCs w:val="21"/>
        </w:rPr>
        <w:t>s</w:t>
      </w:r>
      <w:r w:rsidRPr="001A2051">
        <w:rPr>
          <w:rFonts w:asciiTheme="minorEastAsia" w:eastAsiaTheme="minorEastAsia" w:hAnsiTheme="minorEastAsia"/>
          <w:sz w:val="21"/>
          <w:szCs w:val="21"/>
        </w:rPr>
        <w:t xml:space="preserve">quamous </w:t>
      </w:r>
      <w:r w:rsidR="00C516D7" w:rsidRPr="001A2051">
        <w:rPr>
          <w:rFonts w:asciiTheme="minorEastAsia" w:eastAsiaTheme="minorEastAsia" w:hAnsiTheme="minorEastAsia" w:hint="eastAsia"/>
          <w:sz w:val="21"/>
          <w:szCs w:val="21"/>
        </w:rPr>
        <w:t>c</w:t>
      </w:r>
      <w:r w:rsidRPr="001A2051">
        <w:rPr>
          <w:rFonts w:asciiTheme="minorEastAsia" w:eastAsiaTheme="minorEastAsia" w:hAnsiTheme="minorEastAsia"/>
          <w:sz w:val="21"/>
          <w:szCs w:val="21"/>
        </w:rPr>
        <w:t xml:space="preserve">ell </w:t>
      </w:r>
      <w:r w:rsidR="00C516D7" w:rsidRPr="001A2051">
        <w:rPr>
          <w:rFonts w:asciiTheme="minorEastAsia" w:eastAsiaTheme="minorEastAsia" w:hAnsiTheme="minorEastAsia" w:hint="eastAsia"/>
          <w:sz w:val="21"/>
          <w:szCs w:val="21"/>
        </w:rPr>
        <w:t>c</w:t>
      </w:r>
      <w:r w:rsidRPr="001A2051">
        <w:rPr>
          <w:rFonts w:asciiTheme="minorEastAsia" w:eastAsiaTheme="minorEastAsia" w:hAnsiTheme="minorEastAsia"/>
          <w:sz w:val="21"/>
          <w:szCs w:val="21"/>
        </w:rPr>
        <w:t>arcinoma cell line through VDR-NF-</w:t>
      </w:r>
      <w:proofErr w:type="spellStart"/>
      <w:r w:rsidRPr="001A2051">
        <w:rPr>
          <w:rFonts w:asciiTheme="minorEastAsia" w:eastAsiaTheme="minorEastAsia" w:hAnsiTheme="minorEastAsia"/>
          <w:sz w:val="21"/>
          <w:szCs w:val="21"/>
        </w:rPr>
        <w:t>κB</w:t>
      </w:r>
      <w:proofErr w:type="spellEnd"/>
      <w:r w:rsidRPr="001A2051">
        <w:rPr>
          <w:rFonts w:asciiTheme="minorEastAsia" w:eastAsiaTheme="minorEastAsia" w:hAnsiTheme="minorEastAsia"/>
          <w:sz w:val="21"/>
          <w:szCs w:val="21"/>
        </w:rPr>
        <w:t xml:space="preserve"> </w:t>
      </w:r>
      <w:r w:rsidR="00C516D7" w:rsidRPr="001A2051">
        <w:rPr>
          <w:rFonts w:asciiTheme="minorEastAsia" w:eastAsiaTheme="minorEastAsia" w:hAnsiTheme="minorEastAsia" w:hint="eastAsia"/>
          <w:sz w:val="21"/>
          <w:szCs w:val="21"/>
        </w:rPr>
        <w:t>p</w:t>
      </w:r>
      <w:r w:rsidRPr="001A2051">
        <w:rPr>
          <w:rFonts w:asciiTheme="minorEastAsia" w:eastAsiaTheme="minorEastAsia" w:hAnsiTheme="minorEastAsia"/>
          <w:sz w:val="21"/>
          <w:szCs w:val="21"/>
        </w:rPr>
        <w:t>athway.</w:t>
      </w:r>
      <w:r w:rsidR="003A4784" w:rsidRPr="001A2051">
        <w:rPr>
          <w:rFonts w:asciiTheme="minorEastAsia" w:eastAsiaTheme="minorEastAsia" w:hAnsiTheme="minorEastAsia" w:hint="eastAsia"/>
          <w:sz w:val="21"/>
          <w:szCs w:val="21"/>
        </w:rPr>
        <w:t>：</w:t>
      </w:r>
      <w:proofErr w:type="spellStart"/>
      <w:r w:rsidRPr="001A2051">
        <w:rPr>
          <w:rFonts w:asciiTheme="minorEastAsia" w:eastAsiaTheme="minorEastAsia" w:hAnsiTheme="minorEastAsia" w:hint="eastAsia"/>
          <w:sz w:val="21"/>
          <w:szCs w:val="21"/>
        </w:rPr>
        <w:t>Rosli</w:t>
      </w:r>
      <w:proofErr w:type="spellEnd"/>
      <w:r w:rsidRPr="001A2051">
        <w:rPr>
          <w:rFonts w:asciiTheme="minorEastAsia" w:eastAsiaTheme="minorEastAsia" w:hAnsiTheme="minorEastAsia" w:hint="eastAsia"/>
          <w:sz w:val="21"/>
          <w:szCs w:val="21"/>
        </w:rPr>
        <w:t xml:space="preserve"> S</w:t>
      </w:r>
      <w:r w:rsidRPr="001A2051">
        <w:rPr>
          <w:rFonts w:asciiTheme="minorEastAsia" w:eastAsiaTheme="minorEastAsia" w:hAnsiTheme="minorEastAsia"/>
          <w:sz w:val="21"/>
          <w:szCs w:val="21"/>
        </w:rPr>
        <w:t>.N.Z.</w:t>
      </w:r>
      <w:r w:rsidRPr="001A2051">
        <w:rPr>
          <w:rFonts w:asciiTheme="minorEastAsia" w:eastAsiaTheme="minorEastAsia" w:hAnsiTheme="minorEastAsia" w:hint="eastAsia"/>
          <w:sz w:val="21"/>
          <w:szCs w:val="21"/>
        </w:rPr>
        <w:t>、新谷智章、林堂安貴、虎谷茂昭、笛吹恵美子、岡本哲治</w:t>
      </w:r>
      <w:r w:rsidR="003A4784" w:rsidRPr="001A2051">
        <w:rPr>
          <w:rFonts w:asciiTheme="minorEastAsia" w:eastAsiaTheme="minorEastAsia" w:hAnsiTheme="minorEastAsia" w:hint="eastAsia"/>
          <w:sz w:val="21"/>
          <w:szCs w:val="21"/>
        </w:rPr>
        <w:t>：</w:t>
      </w:r>
      <w:r w:rsidRPr="001A2051">
        <w:rPr>
          <w:rFonts w:asciiTheme="minorEastAsia" w:eastAsiaTheme="minorEastAsia" w:hAnsiTheme="minorEastAsia" w:hint="eastAsia"/>
          <w:sz w:val="21"/>
          <w:szCs w:val="21"/>
        </w:rPr>
        <w:t>第46回広島大学歯学会総会</w:t>
      </w:r>
      <w:r w:rsidRPr="001A2051">
        <w:rPr>
          <w:rFonts w:asciiTheme="minorEastAsia" w:eastAsiaTheme="minorEastAsia" w:hAnsiTheme="minorEastAsia"/>
          <w:sz w:val="21"/>
          <w:szCs w:val="21"/>
        </w:rPr>
        <w:t>（広島）</w:t>
      </w:r>
      <w:r w:rsidR="003A4784" w:rsidRPr="001A2051">
        <w:rPr>
          <w:rFonts w:asciiTheme="minorEastAsia" w:eastAsiaTheme="minorEastAsia" w:hAnsiTheme="minorEastAsia" w:hint="eastAsia"/>
          <w:sz w:val="21"/>
          <w:szCs w:val="21"/>
        </w:rPr>
        <w:t>、201</w:t>
      </w:r>
      <w:r w:rsidRPr="001A2051">
        <w:rPr>
          <w:rFonts w:asciiTheme="minorEastAsia" w:eastAsiaTheme="minorEastAsia" w:hAnsiTheme="minorEastAsia" w:hint="eastAsia"/>
          <w:sz w:val="21"/>
          <w:szCs w:val="21"/>
        </w:rPr>
        <w:t>3</w:t>
      </w:r>
      <w:r w:rsidR="003A4784" w:rsidRPr="001A2051">
        <w:rPr>
          <w:rFonts w:asciiTheme="minorEastAsia" w:eastAsiaTheme="minorEastAsia" w:hAnsiTheme="minorEastAsia" w:hint="eastAsia"/>
          <w:sz w:val="21"/>
          <w:szCs w:val="21"/>
        </w:rPr>
        <w:t>．</w:t>
      </w:r>
    </w:p>
    <w:p w14:paraId="1AD85C84" w14:textId="77777777" w:rsidR="003A4784" w:rsidRPr="001A2051" w:rsidRDefault="003A4784" w:rsidP="00405742">
      <w:pPr>
        <w:rPr>
          <w:rFonts w:asciiTheme="minorEastAsia" w:eastAsiaTheme="minorEastAsia" w:hAnsiTheme="minorEastAsia"/>
          <w:sz w:val="21"/>
          <w:szCs w:val="21"/>
        </w:rPr>
      </w:pPr>
    </w:p>
    <w:p w14:paraId="79620625" w14:textId="77777777" w:rsidR="003A4784" w:rsidRPr="001A2051" w:rsidRDefault="00652FE2"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唾液腺腫瘍の臨床統計</w:t>
      </w:r>
      <w:r w:rsidR="003A4784" w:rsidRPr="001A2051">
        <w:rPr>
          <w:rFonts w:asciiTheme="minorEastAsia" w:eastAsiaTheme="minorEastAsia" w:hAnsiTheme="minorEastAsia" w:cs="ＭＳ ゴシック" w:hint="eastAsia"/>
          <w:kern w:val="0"/>
          <w:sz w:val="21"/>
          <w:szCs w:val="21"/>
        </w:rPr>
        <w:t>：</w:t>
      </w:r>
      <w:r w:rsidRPr="001A2051">
        <w:rPr>
          <w:rFonts w:asciiTheme="minorEastAsia" w:eastAsiaTheme="minorEastAsia" w:hAnsiTheme="minorEastAsia"/>
          <w:sz w:val="21"/>
          <w:szCs w:val="21"/>
        </w:rPr>
        <w:t>中峠洋隆</w:t>
      </w:r>
      <w:r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鍋島巧、濱田充子、吉岡幸男、小泉浩一、谷亮治、</w:t>
      </w:r>
      <w:r w:rsidRPr="001A2051">
        <w:rPr>
          <w:rFonts w:asciiTheme="minorEastAsia" w:eastAsiaTheme="minorEastAsia" w:hAnsiTheme="minorEastAsia"/>
          <w:sz w:val="21"/>
          <w:szCs w:val="21"/>
        </w:rPr>
        <w:lastRenderedPageBreak/>
        <w:t>林堂安貴、虎谷茂昭、岡本哲治</w:t>
      </w:r>
      <w:r w:rsidR="003A4784" w:rsidRPr="001A2051">
        <w:rPr>
          <w:rFonts w:asciiTheme="minorEastAsia" w:eastAsiaTheme="minorEastAsia" w:hAnsiTheme="minorEastAsia" w:hint="eastAsia"/>
          <w:sz w:val="21"/>
          <w:szCs w:val="21"/>
        </w:rPr>
        <w:t>：第</w:t>
      </w:r>
      <w:r w:rsidRPr="001A2051">
        <w:rPr>
          <w:rFonts w:asciiTheme="minorEastAsia" w:eastAsiaTheme="minorEastAsia" w:hAnsiTheme="minorEastAsia" w:hint="eastAsia"/>
          <w:sz w:val="21"/>
          <w:szCs w:val="21"/>
        </w:rPr>
        <w:t>58</w:t>
      </w:r>
      <w:r w:rsidR="003A4784" w:rsidRPr="001A2051">
        <w:rPr>
          <w:rFonts w:asciiTheme="minorEastAsia" w:eastAsiaTheme="minorEastAsia" w:hAnsiTheme="minorEastAsia" w:hint="eastAsia"/>
          <w:sz w:val="21"/>
          <w:szCs w:val="21"/>
        </w:rPr>
        <w:t>回</w:t>
      </w:r>
      <w:r w:rsidRPr="001A2051">
        <w:rPr>
          <w:rFonts w:asciiTheme="minorEastAsia" w:eastAsiaTheme="minorEastAsia" w:hAnsiTheme="minorEastAsia"/>
          <w:sz w:val="21"/>
          <w:szCs w:val="21"/>
        </w:rPr>
        <w:t>日本口腔外科学会総会・学術大会</w:t>
      </w:r>
      <w:r w:rsidR="003A4784" w:rsidRPr="001A2051">
        <w:rPr>
          <w:rFonts w:asciiTheme="minorEastAsia" w:eastAsiaTheme="minorEastAsia" w:hAnsiTheme="minorEastAsia"/>
          <w:sz w:val="21"/>
          <w:szCs w:val="21"/>
        </w:rPr>
        <w:t>（</w:t>
      </w:r>
      <w:r w:rsidRPr="001A2051">
        <w:rPr>
          <w:rFonts w:asciiTheme="minorEastAsia" w:eastAsiaTheme="minorEastAsia" w:hAnsiTheme="minorEastAsia"/>
          <w:sz w:val="21"/>
          <w:szCs w:val="21"/>
        </w:rPr>
        <w:t>福岡</w:t>
      </w:r>
      <w:r w:rsidR="003A4784" w:rsidRPr="001A2051">
        <w:rPr>
          <w:rFonts w:asciiTheme="minorEastAsia" w:eastAsiaTheme="minorEastAsia" w:hAnsiTheme="minorEastAsia"/>
          <w:sz w:val="21"/>
          <w:szCs w:val="21"/>
        </w:rPr>
        <w:t>）</w:t>
      </w:r>
      <w:r w:rsidR="003A4784" w:rsidRPr="001A2051">
        <w:rPr>
          <w:rFonts w:asciiTheme="minorEastAsia" w:eastAsiaTheme="minorEastAsia" w:hAnsiTheme="minorEastAsia" w:hint="eastAsia"/>
          <w:sz w:val="21"/>
          <w:szCs w:val="21"/>
        </w:rPr>
        <w:t>、201</w:t>
      </w:r>
      <w:r w:rsidRPr="001A2051">
        <w:rPr>
          <w:rFonts w:asciiTheme="minorEastAsia" w:eastAsiaTheme="minorEastAsia" w:hAnsiTheme="minorEastAsia" w:hint="eastAsia"/>
          <w:sz w:val="21"/>
          <w:szCs w:val="21"/>
        </w:rPr>
        <w:t>3</w:t>
      </w:r>
      <w:r w:rsidR="003A4784" w:rsidRPr="001A2051">
        <w:rPr>
          <w:rFonts w:asciiTheme="minorEastAsia" w:eastAsiaTheme="minorEastAsia" w:hAnsiTheme="minorEastAsia" w:hint="eastAsia"/>
          <w:sz w:val="21"/>
          <w:szCs w:val="21"/>
        </w:rPr>
        <w:t>．</w:t>
      </w:r>
    </w:p>
    <w:p w14:paraId="4092C39C" w14:textId="77777777" w:rsidR="003A4784" w:rsidRPr="001A2051" w:rsidRDefault="003A4784" w:rsidP="00405742">
      <w:pPr>
        <w:rPr>
          <w:rStyle w:val="HTML"/>
          <w:rFonts w:asciiTheme="minorEastAsia" w:eastAsiaTheme="minorEastAsia" w:hAnsiTheme="minorEastAsia"/>
          <w:sz w:val="21"/>
          <w:szCs w:val="21"/>
        </w:rPr>
      </w:pPr>
    </w:p>
    <w:p w14:paraId="59670F69" w14:textId="77777777" w:rsidR="00652FE2" w:rsidRPr="001A2051" w:rsidRDefault="00BB46EF" w:rsidP="001A2051">
      <w:pPr>
        <w:pStyle w:val="aa"/>
        <w:numPr>
          <w:ilvl w:val="0"/>
          <w:numId w:val="5"/>
        </w:numPr>
        <w:ind w:leftChars="0"/>
        <w:rPr>
          <w:rStyle w:val="HTML"/>
          <w:rFonts w:asciiTheme="minorEastAsia" w:eastAsiaTheme="minorEastAsia" w:hAnsiTheme="minorEastAsia"/>
          <w:sz w:val="21"/>
          <w:szCs w:val="21"/>
        </w:rPr>
      </w:pPr>
      <w:r w:rsidRPr="001A2051">
        <w:rPr>
          <w:rFonts w:asciiTheme="minorEastAsia" w:eastAsiaTheme="minorEastAsia" w:hAnsiTheme="minorEastAsia"/>
          <w:sz w:val="21"/>
          <w:szCs w:val="21"/>
        </w:rPr>
        <w:t>Generation of disease-specific human induced pluripotent stem (</w:t>
      </w:r>
      <w:proofErr w:type="spellStart"/>
      <w:r w:rsidRPr="001A2051">
        <w:rPr>
          <w:rFonts w:asciiTheme="minorEastAsia" w:eastAsiaTheme="minorEastAsia" w:hAnsiTheme="minorEastAsia"/>
          <w:sz w:val="21"/>
          <w:szCs w:val="21"/>
        </w:rPr>
        <w:t>iPS</w:t>
      </w:r>
      <w:proofErr w:type="spellEnd"/>
      <w:r w:rsidRPr="001A2051">
        <w:rPr>
          <w:rFonts w:asciiTheme="minorEastAsia" w:eastAsiaTheme="minorEastAsia" w:hAnsiTheme="minorEastAsia"/>
          <w:sz w:val="21"/>
          <w:szCs w:val="21"/>
        </w:rPr>
        <w:t xml:space="preserve">) cells from dental pulp cells of a patient with </w:t>
      </w:r>
      <w:proofErr w:type="spellStart"/>
      <w:r w:rsidRPr="001A2051">
        <w:rPr>
          <w:rFonts w:asciiTheme="minorEastAsia" w:eastAsiaTheme="minorEastAsia" w:hAnsiTheme="minorEastAsia"/>
          <w:sz w:val="21"/>
          <w:szCs w:val="21"/>
        </w:rPr>
        <w:t>Cleidocranial</w:t>
      </w:r>
      <w:proofErr w:type="spellEnd"/>
      <w:r w:rsidRPr="001A2051">
        <w:rPr>
          <w:rFonts w:asciiTheme="minorEastAsia" w:eastAsiaTheme="minorEastAsia" w:hAnsiTheme="minorEastAsia"/>
          <w:sz w:val="21"/>
          <w:szCs w:val="21"/>
        </w:rPr>
        <w:t xml:space="preserve"> dysplasia in serum- and feeder-free culture</w:t>
      </w:r>
      <w:r w:rsidR="00652FE2" w:rsidRPr="001A2051">
        <w:rPr>
          <w:rFonts w:asciiTheme="minorEastAsia" w:eastAsiaTheme="minorEastAsia" w:hAnsiTheme="minorEastAsia" w:hint="eastAsia"/>
          <w:sz w:val="21"/>
          <w:szCs w:val="21"/>
        </w:rPr>
        <w:t xml:space="preserve">: </w:t>
      </w:r>
      <w:proofErr w:type="spellStart"/>
      <w:r w:rsidR="00652FE2" w:rsidRPr="001A2051">
        <w:rPr>
          <w:rFonts w:asciiTheme="minorEastAsia" w:eastAsiaTheme="minorEastAsia" w:hAnsiTheme="minorEastAsia"/>
          <w:sz w:val="21"/>
          <w:szCs w:val="21"/>
        </w:rPr>
        <w:t>Mukasa</w:t>
      </w:r>
      <w:proofErr w:type="spellEnd"/>
      <w:r w:rsidR="00652FE2" w:rsidRPr="001A2051">
        <w:rPr>
          <w:rFonts w:asciiTheme="minorEastAsia" w:eastAsiaTheme="minorEastAsia" w:hAnsiTheme="minorEastAsia" w:hint="eastAsia"/>
          <w:sz w:val="21"/>
          <w:szCs w:val="21"/>
        </w:rPr>
        <w:t xml:space="preserve"> H.</w:t>
      </w:r>
      <w:r w:rsidR="00652FE2" w:rsidRPr="001A2051">
        <w:rPr>
          <w:rFonts w:asciiTheme="minorEastAsia" w:eastAsiaTheme="minorEastAsia" w:hAnsiTheme="minorEastAsia"/>
          <w:sz w:val="21"/>
          <w:szCs w:val="21"/>
        </w:rPr>
        <w:t>,</w:t>
      </w:r>
      <w:r w:rsidR="00652FE2" w:rsidRPr="001A2051">
        <w:rPr>
          <w:rFonts w:asciiTheme="minorEastAsia" w:eastAsiaTheme="minorEastAsia" w:hAnsiTheme="minorEastAsia" w:hint="eastAsia"/>
          <w:sz w:val="21"/>
          <w:szCs w:val="21"/>
        </w:rPr>
        <w:t xml:space="preserve"> </w:t>
      </w:r>
      <w:r w:rsidR="00652FE2" w:rsidRPr="001A2051">
        <w:rPr>
          <w:rFonts w:asciiTheme="minorEastAsia" w:eastAsiaTheme="minorEastAsia" w:hAnsiTheme="minorEastAsia"/>
          <w:sz w:val="21"/>
          <w:szCs w:val="21"/>
        </w:rPr>
        <w:t>Yamasaki</w:t>
      </w:r>
      <w:r w:rsidR="00652FE2" w:rsidRPr="001A2051">
        <w:rPr>
          <w:rFonts w:asciiTheme="minorEastAsia" w:eastAsiaTheme="minorEastAsia" w:hAnsiTheme="minorEastAsia" w:hint="eastAsia"/>
          <w:sz w:val="21"/>
          <w:szCs w:val="21"/>
        </w:rPr>
        <w:t xml:space="preserve"> S.</w:t>
      </w:r>
      <w:r w:rsidR="00652FE2" w:rsidRPr="001A2051">
        <w:rPr>
          <w:rFonts w:asciiTheme="minorEastAsia" w:eastAsiaTheme="minorEastAsia" w:hAnsiTheme="minorEastAsia"/>
          <w:sz w:val="21"/>
          <w:szCs w:val="21"/>
        </w:rPr>
        <w:t>,</w:t>
      </w:r>
      <w:r w:rsidR="00652FE2" w:rsidRPr="001A2051">
        <w:rPr>
          <w:rFonts w:asciiTheme="minorEastAsia" w:eastAsiaTheme="minorEastAsia" w:hAnsiTheme="minorEastAsia" w:hint="eastAsia"/>
          <w:sz w:val="21"/>
          <w:szCs w:val="21"/>
        </w:rPr>
        <w:t xml:space="preserve"> </w:t>
      </w:r>
      <w:r w:rsidR="00652FE2" w:rsidRPr="001A2051">
        <w:rPr>
          <w:rFonts w:asciiTheme="minorEastAsia" w:eastAsiaTheme="minorEastAsia" w:hAnsiTheme="minorEastAsia"/>
          <w:sz w:val="21"/>
          <w:szCs w:val="21"/>
        </w:rPr>
        <w:t>Taguchi</w:t>
      </w:r>
      <w:r w:rsidR="00652FE2" w:rsidRPr="001A2051">
        <w:rPr>
          <w:rFonts w:asciiTheme="minorEastAsia" w:eastAsiaTheme="minorEastAsia" w:hAnsiTheme="minorEastAsia" w:hint="eastAsia"/>
          <w:sz w:val="21"/>
          <w:szCs w:val="21"/>
        </w:rPr>
        <w:t xml:space="preserve"> Y., </w:t>
      </w:r>
      <w:proofErr w:type="spellStart"/>
      <w:r w:rsidR="00652FE2" w:rsidRPr="001A2051">
        <w:rPr>
          <w:rFonts w:asciiTheme="minorEastAsia" w:eastAsiaTheme="minorEastAsia" w:hAnsiTheme="minorEastAsia"/>
          <w:sz w:val="21"/>
          <w:szCs w:val="21"/>
        </w:rPr>
        <w:t>Shimamoto</w:t>
      </w:r>
      <w:proofErr w:type="spellEnd"/>
      <w:r w:rsidR="00652FE2" w:rsidRPr="001A2051">
        <w:rPr>
          <w:rFonts w:asciiTheme="minorEastAsia" w:eastAsiaTheme="minorEastAsia" w:hAnsiTheme="minorEastAsia" w:hint="eastAsia"/>
          <w:sz w:val="21"/>
          <w:szCs w:val="21"/>
        </w:rPr>
        <w:t xml:space="preserve"> A.</w:t>
      </w:r>
      <w:r w:rsidR="00652FE2" w:rsidRPr="001A2051">
        <w:rPr>
          <w:rFonts w:asciiTheme="minorEastAsia" w:eastAsiaTheme="minorEastAsia" w:hAnsiTheme="minorEastAsia"/>
          <w:sz w:val="21"/>
          <w:szCs w:val="21"/>
        </w:rPr>
        <w:t>,</w:t>
      </w:r>
      <w:r w:rsidR="00652FE2" w:rsidRPr="001A2051">
        <w:rPr>
          <w:rFonts w:asciiTheme="minorEastAsia" w:eastAsiaTheme="minorEastAsia" w:hAnsiTheme="minorEastAsia" w:hint="eastAsia"/>
          <w:sz w:val="21"/>
          <w:szCs w:val="21"/>
        </w:rPr>
        <w:t xml:space="preserve"> </w:t>
      </w:r>
      <w:proofErr w:type="spellStart"/>
      <w:r w:rsidR="00652FE2" w:rsidRPr="001A2051">
        <w:rPr>
          <w:rFonts w:asciiTheme="minorEastAsia" w:eastAsiaTheme="minorEastAsia" w:hAnsiTheme="minorEastAsia" w:cs="Arial"/>
          <w:sz w:val="21"/>
          <w:szCs w:val="21"/>
        </w:rPr>
        <w:t>T</w:t>
      </w:r>
      <w:r w:rsidR="00652FE2" w:rsidRPr="001A2051">
        <w:rPr>
          <w:rFonts w:asciiTheme="minorEastAsia" w:eastAsiaTheme="minorEastAsia" w:hAnsiTheme="minorEastAsia" w:cs="Arial" w:hint="eastAsia"/>
          <w:sz w:val="21"/>
          <w:szCs w:val="21"/>
        </w:rPr>
        <w:t>ahara</w:t>
      </w:r>
      <w:proofErr w:type="spellEnd"/>
      <w:r w:rsidR="00652FE2" w:rsidRPr="001A2051">
        <w:rPr>
          <w:rFonts w:asciiTheme="minorEastAsia" w:eastAsiaTheme="minorEastAsia" w:hAnsiTheme="minorEastAsia" w:cs="Arial" w:hint="eastAsia"/>
          <w:sz w:val="21"/>
          <w:szCs w:val="21"/>
        </w:rPr>
        <w:t xml:space="preserve"> </w:t>
      </w:r>
      <w:r w:rsidR="00652FE2" w:rsidRPr="001A2051">
        <w:rPr>
          <w:rFonts w:asciiTheme="minorEastAsia" w:eastAsiaTheme="minorEastAsia" w:hAnsiTheme="minorEastAsia" w:cs="Arial"/>
          <w:sz w:val="21"/>
          <w:szCs w:val="21"/>
        </w:rPr>
        <w:t>H</w:t>
      </w:r>
      <w:r w:rsidR="00652FE2" w:rsidRPr="001A2051">
        <w:rPr>
          <w:rFonts w:asciiTheme="minorEastAsia" w:eastAsiaTheme="minorEastAsia" w:hAnsiTheme="minorEastAsia" w:cs="Arial" w:hint="eastAsia"/>
          <w:sz w:val="21"/>
          <w:szCs w:val="21"/>
        </w:rPr>
        <w:t>. and</w:t>
      </w:r>
      <w:r w:rsidR="00652FE2" w:rsidRPr="001A2051">
        <w:rPr>
          <w:rFonts w:asciiTheme="minorEastAsia" w:eastAsiaTheme="minorEastAsia" w:hAnsiTheme="minorEastAsia" w:cs="Arial"/>
          <w:sz w:val="21"/>
          <w:szCs w:val="21"/>
        </w:rPr>
        <w:t xml:space="preserve"> O</w:t>
      </w:r>
      <w:r w:rsidR="00652FE2" w:rsidRPr="001A2051">
        <w:rPr>
          <w:rFonts w:asciiTheme="minorEastAsia" w:eastAsiaTheme="minorEastAsia" w:hAnsiTheme="minorEastAsia" w:cs="Arial" w:hint="eastAsia"/>
          <w:sz w:val="21"/>
          <w:szCs w:val="21"/>
        </w:rPr>
        <w:t>kamoto</w:t>
      </w:r>
      <w:r w:rsidR="00652FE2" w:rsidRPr="001A2051">
        <w:rPr>
          <w:rFonts w:asciiTheme="minorEastAsia" w:eastAsiaTheme="minorEastAsia" w:hAnsiTheme="minorEastAsia" w:cs="Arial"/>
          <w:sz w:val="21"/>
          <w:szCs w:val="21"/>
        </w:rPr>
        <w:t xml:space="preserve"> T.</w:t>
      </w:r>
      <w:r w:rsidR="00652FE2" w:rsidRPr="001A2051">
        <w:rPr>
          <w:rFonts w:asciiTheme="minorEastAsia" w:eastAsiaTheme="minorEastAsia" w:hAnsiTheme="minorEastAsia" w:cs="Arial" w:hint="eastAsia"/>
          <w:sz w:val="21"/>
          <w:szCs w:val="21"/>
        </w:rPr>
        <w:t>:</w:t>
      </w:r>
      <w:r w:rsidRPr="001A2051">
        <w:rPr>
          <w:rFonts w:asciiTheme="minorEastAsia" w:eastAsiaTheme="minorEastAsia" w:hAnsiTheme="minorEastAsia"/>
          <w:sz w:val="21"/>
          <w:szCs w:val="21"/>
        </w:rPr>
        <w:t>5th Hiroshima Conference on Education Science in Dentistry</w:t>
      </w:r>
      <w:r w:rsidR="00652FE2" w:rsidRPr="001A2051">
        <w:rPr>
          <w:rFonts w:asciiTheme="minorEastAsia" w:eastAsiaTheme="minorEastAsia" w:hAnsiTheme="minorEastAsia" w:hint="eastAsia"/>
          <w:sz w:val="21"/>
          <w:szCs w:val="21"/>
        </w:rPr>
        <w:t xml:space="preserve"> (</w:t>
      </w:r>
      <w:r w:rsidRPr="001A2051">
        <w:rPr>
          <w:rFonts w:asciiTheme="minorEastAsia" w:eastAsiaTheme="minorEastAsia" w:hAnsiTheme="minorEastAsia" w:hint="eastAsia"/>
          <w:sz w:val="21"/>
          <w:szCs w:val="21"/>
        </w:rPr>
        <w:t>Hiroshima</w:t>
      </w:r>
      <w:r w:rsidR="00652FE2" w:rsidRPr="001A2051">
        <w:rPr>
          <w:rFonts w:asciiTheme="minorEastAsia" w:eastAsiaTheme="minorEastAsia" w:hAnsiTheme="minorEastAsia" w:hint="eastAsia"/>
          <w:sz w:val="21"/>
          <w:szCs w:val="21"/>
        </w:rPr>
        <w:t>), 2013.</w:t>
      </w:r>
    </w:p>
    <w:p w14:paraId="61C723E2" w14:textId="77777777" w:rsidR="00652FE2" w:rsidRPr="001A2051" w:rsidRDefault="00652FE2" w:rsidP="00405742">
      <w:pPr>
        <w:rPr>
          <w:rStyle w:val="HTML"/>
          <w:rFonts w:asciiTheme="minorEastAsia" w:eastAsiaTheme="minorEastAsia" w:hAnsiTheme="minorEastAsia"/>
          <w:sz w:val="21"/>
          <w:szCs w:val="21"/>
        </w:rPr>
      </w:pPr>
    </w:p>
    <w:p w14:paraId="2FB86ECB" w14:textId="77777777" w:rsidR="00BB46EF" w:rsidRPr="001A2051" w:rsidRDefault="00BB46EF" w:rsidP="001A2051">
      <w:pPr>
        <w:pStyle w:val="aa"/>
        <w:numPr>
          <w:ilvl w:val="0"/>
          <w:numId w:val="5"/>
        </w:numPr>
        <w:ind w:leftChars="0"/>
        <w:rPr>
          <w:rStyle w:val="HTML"/>
          <w:rFonts w:asciiTheme="minorEastAsia" w:eastAsiaTheme="minorEastAsia" w:hAnsiTheme="minorEastAsia"/>
          <w:sz w:val="21"/>
          <w:szCs w:val="21"/>
        </w:rPr>
      </w:pPr>
      <w:r w:rsidRPr="001A2051">
        <w:rPr>
          <w:rFonts w:asciiTheme="minorEastAsia" w:eastAsiaTheme="minorEastAsia" w:hAnsiTheme="minorEastAsia"/>
          <w:sz w:val="21"/>
          <w:szCs w:val="21"/>
        </w:rPr>
        <w:t>Generation of induced pluripotent stem cells from dental pulp cells in serum free and feeder-free culture condition</w:t>
      </w:r>
      <w:r w:rsidRPr="001A2051">
        <w:rPr>
          <w:rFonts w:asciiTheme="minorEastAsia" w:eastAsiaTheme="minorEastAsia" w:hAnsiTheme="minorEastAsia" w:hint="eastAsia"/>
          <w:sz w:val="21"/>
          <w:szCs w:val="21"/>
        </w:rPr>
        <w:t xml:space="preserve">: </w:t>
      </w:r>
      <w:r w:rsidRPr="001A2051">
        <w:rPr>
          <w:rFonts w:asciiTheme="minorEastAsia" w:eastAsiaTheme="minorEastAsia" w:hAnsiTheme="minorEastAsia"/>
          <w:sz w:val="21"/>
          <w:szCs w:val="21"/>
        </w:rPr>
        <w:t>Taguchi</w:t>
      </w:r>
      <w:r w:rsidRPr="001A2051">
        <w:rPr>
          <w:rFonts w:asciiTheme="minorEastAsia" w:eastAsiaTheme="minorEastAsia" w:hAnsiTheme="minorEastAsia" w:hint="eastAsia"/>
          <w:sz w:val="21"/>
          <w:szCs w:val="21"/>
        </w:rPr>
        <w:t xml:space="preserve"> Y.</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r w:rsidRPr="001A2051">
        <w:rPr>
          <w:rFonts w:asciiTheme="minorEastAsia" w:eastAsiaTheme="minorEastAsia" w:hAnsiTheme="minorEastAsia"/>
          <w:sz w:val="21"/>
          <w:szCs w:val="21"/>
        </w:rPr>
        <w:t>Yamasaki</w:t>
      </w:r>
      <w:r w:rsidRPr="001A2051">
        <w:rPr>
          <w:rFonts w:asciiTheme="minorEastAsia" w:eastAsiaTheme="minorEastAsia" w:hAnsiTheme="minorEastAsia" w:hint="eastAsia"/>
          <w:sz w:val="21"/>
          <w:szCs w:val="21"/>
        </w:rPr>
        <w:t xml:space="preserve"> S.</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sz w:val="21"/>
          <w:szCs w:val="21"/>
        </w:rPr>
        <w:t>Shimamoto</w:t>
      </w:r>
      <w:proofErr w:type="spellEnd"/>
      <w:r w:rsidRPr="001A2051">
        <w:rPr>
          <w:rFonts w:asciiTheme="minorEastAsia" w:eastAsiaTheme="minorEastAsia" w:hAnsiTheme="minorEastAsia" w:hint="eastAsia"/>
          <w:sz w:val="21"/>
          <w:szCs w:val="21"/>
        </w:rPr>
        <w:t xml:space="preserve"> A.</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sz w:val="21"/>
          <w:szCs w:val="21"/>
        </w:rPr>
        <w:t>Mukasa</w:t>
      </w:r>
      <w:proofErr w:type="spellEnd"/>
      <w:r w:rsidRPr="001A2051">
        <w:rPr>
          <w:rFonts w:asciiTheme="minorEastAsia" w:eastAsiaTheme="minorEastAsia" w:hAnsiTheme="minorEastAsia" w:hint="eastAsia"/>
          <w:sz w:val="21"/>
          <w:szCs w:val="21"/>
        </w:rPr>
        <w:t xml:space="preserve"> H., </w:t>
      </w:r>
      <w:proofErr w:type="spellStart"/>
      <w:r w:rsidRPr="001A2051">
        <w:rPr>
          <w:rFonts w:asciiTheme="minorEastAsia" w:eastAsiaTheme="minorEastAsia" w:hAnsiTheme="minorEastAsia" w:cs="Arial"/>
          <w:sz w:val="21"/>
          <w:szCs w:val="21"/>
        </w:rPr>
        <w:t>T</w:t>
      </w:r>
      <w:r w:rsidRPr="001A2051">
        <w:rPr>
          <w:rFonts w:asciiTheme="minorEastAsia" w:eastAsiaTheme="minorEastAsia" w:hAnsiTheme="minorEastAsia" w:cs="Arial" w:hint="eastAsia"/>
          <w:sz w:val="21"/>
          <w:szCs w:val="21"/>
        </w:rPr>
        <w:t>ahara</w:t>
      </w:r>
      <w:proofErr w:type="spellEnd"/>
      <w:r w:rsidRPr="001A2051">
        <w:rPr>
          <w:rFonts w:asciiTheme="minorEastAsia" w:eastAsiaTheme="minorEastAsia" w:hAnsiTheme="minorEastAsia" w:cs="Arial" w:hint="eastAsia"/>
          <w:sz w:val="21"/>
          <w:szCs w:val="21"/>
        </w:rPr>
        <w:t xml:space="preserve"> </w:t>
      </w:r>
      <w:r w:rsidRPr="001A2051">
        <w:rPr>
          <w:rFonts w:asciiTheme="minorEastAsia" w:eastAsiaTheme="minorEastAsia" w:hAnsiTheme="minorEastAsia" w:cs="Arial"/>
          <w:sz w:val="21"/>
          <w:szCs w:val="21"/>
        </w:rPr>
        <w:t>H</w:t>
      </w:r>
      <w:r w:rsidRPr="001A2051">
        <w:rPr>
          <w:rFonts w:asciiTheme="minorEastAsia" w:eastAsiaTheme="minorEastAsia" w:hAnsiTheme="minorEastAsia" w:cs="Arial" w:hint="eastAsia"/>
          <w:sz w:val="21"/>
          <w:szCs w:val="21"/>
        </w:rPr>
        <w:t>. and</w:t>
      </w:r>
      <w:r w:rsidRPr="001A2051">
        <w:rPr>
          <w:rFonts w:asciiTheme="minorEastAsia" w:eastAsiaTheme="minorEastAsia" w:hAnsiTheme="minorEastAsia" w:cs="Arial"/>
          <w:sz w:val="21"/>
          <w:szCs w:val="21"/>
        </w:rPr>
        <w:t xml:space="preserve"> O</w:t>
      </w:r>
      <w:r w:rsidRPr="001A2051">
        <w:rPr>
          <w:rFonts w:asciiTheme="minorEastAsia" w:eastAsiaTheme="minorEastAsia" w:hAnsiTheme="minorEastAsia" w:cs="Arial" w:hint="eastAsia"/>
          <w:sz w:val="21"/>
          <w:szCs w:val="21"/>
        </w:rPr>
        <w:t>kamoto</w:t>
      </w:r>
      <w:r w:rsidRPr="001A2051">
        <w:rPr>
          <w:rFonts w:asciiTheme="minorEastAsia" w:eastAsiaTheme="minorEastAsia" w:hAnsiTheme="minorEastAsia" w:cs="Arial"/>
          <w:sz w:val="21"/>
          <w:szCs w:val="21"/>
        </w:rPr>
        <w:t xml:space="preserve"> T.</w:t>
      </w:r>
      <w:r w:rsidRPr="001A2051">
        <w:rPr>
          <w:rFonts w:asciiTheme="minorEastAsia" w:eastAsiaTheme="minorEastAsia" w:hAnsiTheme="minorEastAsia" w:cs="Arial" w:hint="eastAsia"/>
          <w:sz w:val="21"/>
          <w:szCs w:val="21"/>
        </w:rPr>
        <w:t>:</w:t>
      </w:r>
      <w:r w:rsidRPr="001A2051">
        <w:rPr>
          <w:rFonts w:asciiTheme="minorEastAsia" w:eastAsiaTheme="minorEastAsia" w:hAnsiTheme="minorEastAsia"/>
          <w:sz w:val="21"/>
          <w:szCs w:val="21"/>
        </w:rPr>
        <w:t>5th Hiroshima Conference on Education Science in Dentistry</w:t>
      </w:r>
      <w:r w:rsidRPr="001A2051">
        <w:rPr>
          <w:rFonts w:asciiTheme="minorEastAsia" w:eastAsiaTheme="minorEastAsia" w:hAnsiTheme="minorEastAsia" w:hint="eastAsia"/>
          <w:sz w:val="21"/>
          <w:szCs w:val="21"/>
        </w:rPr>
        <w:t xml:space="preserve"> (Hiroshima), 2013.</w:t>
      </w:r>
    </w:p>
    <w:p w14:paraId="517F257B" w14:textId="77777777" w:rsidR="008F51E7" w:rsidRPr="001A2051" w:rsidRDefault="008F51E7" w:rsidP="00405742">
      <w:pPr>
        <w:rPr>
          <w:rFonts w:asciiTheme="minorEastAsia" w:eastAsiaTheme="minorEastAsia" w:hAnsiTheme="minorEastAsia"/>
          <w:sz w:val="21"/>
          <w:szCs w:val="21"/>
        </w:rPr>
      </w:pPr>
    </w:p>
    <w:p w14:paraId="15CDC151" w14:textId="77777777" w:rsidR="008F51E7" w:rsidRPr="001A2051" w:rsidRDefault="008F51E7" w:rsidP="001A2051">
      <w:pPr>
        <w:pStyle w:val="aa"/>
        <w:numPr>
          <w:ilvl w:val="0"/>
          <w:numId w:val="5"/>
        </w:numPr>
        <w:ind w:leftChars="0"/>
        <w:rPr>
          <w:rStyle w:val="HTML"/>
          <w:rFonts w:asciiTheme="minorEastAsia" w:eastAsiaTheme="minorEastAsia" w:hAnsiTheme="minorEastAsia"/>
          <w:sz w:val="21"/>
          <w:szCs w:val="21"/>
        </w:rPr>
      </w:pPr>
      <w:r w:rsidRPr="001A2051">
        <w:rPr>
          <w:rFonts w:asciiTheme="minorEastAsia" w:eastAsiaTheme="minorEastAsia" w:hAnsiTheme="minorEastAsia"/>
          <w:sz w:val="21"/>
          <w:szCs w:val="21"/>
        </w:rPr>
        <w:t>Generation of human induced pluripotent stem (</w:t>
      </w:r>
      <w:proofErr w:type="spellStart"/>
      <w:r w:rsidRPr="001A2051">
        <w:rPr>
          <w:rFonts w:asciiTheme="minorEastAsia" w:eastAsiaTheme="minorEastAsia" w:hAnsiTheme="minorEastAsia"/>
          <w:sz w:val="21"/>
          <w:szCs w:val="21"/>
        </w:rPr>
        <w:t>iPS</w:t>
      </w:r>
      <w:proofErr w:type="spellEnd"/>
      <w:r w:rsidRPr="001A2051">
        <w:rPr>
          <w:rFonts w:asciiTheme="minorEastAsia" w:eastAsiaTheme="minorEastAsia" w:hAnsiTheme="minorEastAsia"/>
          <w:sz w:val="21"/>
          <w:szCs w:val="21"/>
        </w:rPr>
        <w:t>) cells in serum- and feeder-free defined culture from dental pulp cells</w:t>
      </w:r>
      <w:r w:rsidRPr="001A2051">
        <w:rPr>
          <w:rFonts w:asciiTheme="minorEastAsia" w:eastAsiaTheme="minorEastAsia" w:hAnsiTheme="minorEastAsia" w:hint="eastAsia"/>
          <w:sz w:val="21"/>
          <w:szCs w:val="21"/>
        </w:rPr>
        <w:t xml:space="preserve">: </w:t>
      </w:r>
      <w:r w:rsidRPr="001A2051">
        <w:rPr>
          <w:rFonts w:asciiTheme="minorEastAsia" w:eastAsiaTheme="minorEastAsia" w:hAnsiTheme="minorEastAsia"/>
          <w:sz w:val="21"/>
          <w:szCs w:val="21"/>
        </w:rPr>
        <w:t>Yamasaki</w:t>
      </w:r>
      <w:r w:rsidRPr="001A2051">
        <w:rPr>
          <w:rFonts w:asciiTheme="minorEastAsia" w:eastAsiaTheme="minorEastAsia" w:hAnsiTheme="minorEastAsia" w:hint="eastAsia"/>
          <w:sz w:val="21"/>
          <w:szCs w:val="21"/>
        </w:rPr>
        <w:t xml:space="preserve"> S</w:t>
      </w:r>
      <w:r w:rsidRPr="001A2051">
        <w:rPr>
          <w:rFonts w:asciiTheme="minorEastAsia" w:eastAsiaTheme="minorEastAsia" w:hAnsiTheme="minorEastAsia" w:cs="Arial" w:hint="eastAsia"/>
          <w:sz w:val="21"/>
          <w:szCs w:val="21"/>
        </w:rPr>
        <w:t xml:space="preserve"> and</w:t>
      </w:r>
      <w:r w:rsidRPr="001A2051">
        <w:rPr>
          <w:rFonts w:asciiTheme="minorEastAsia" w:eastAsiaTheme="minorEastAsia" w:hAnsiTheme="minorEastAsia" w:cs="Arial"/>
          <w:sz w:val="21"/>
          <w:szCs w:val="21"/>
        </w:rPr>
        <w:t xml:space="preserve"> O</w:t>
      </w:r>
      <w:r w:rsidRPr="001A2051">
        <w:rPr>
          <w:rFonts w:asciiTheme="minorEastAsia" w:eastAsiaTheme="minorEastAsia" w:hAnsiTheme="minorEastAsia" w:cs="Arial" w:hint="eastAsia"/>
          <w:sz w:val="21"/>
          <w:szCs w:val="21"/>
        </w:rPr>
        <w:t>kamoto</w:t>
      </w:r>
      <w:r w:rsidRPr="001A2051">
        <w:rPr>
          <w:rFonts w:asciiTheme="minorEastAsia" w:eastAsiaTheme="minorEastAsia" w:hAnsiTheme="minorEastAsia" w:cs="Arial"/>
          <w:sz w:val="21"/>
          <w:szCs w:val="21"/>
        </w:rPr>
        <w:t xml:space="preserve"> T.</w:t>
      </w:r>
      <w:r w:rsidRPr="001A2051">
        <w:rPr>
          <w:rFonts w:asciiTheme="minorEastAsia" w:eastAsiaTheme="minorEastAsia" w:hAnsiTheme="minorEastAsia" w:cs="Arial" w:hint="eastAsia"/>
          <w:sz w:val="21"/>
          <w:szCs w:val="21"/>
        </w:rPr>
        <w:t>:</w:t>
      </w:r>
      <w:r w:rsidRPr="001A2051">
        <w:rPr>
          <w:rFonts w:asciiTheme="minorEastAsia" w:eastAsiaTheme="minorEastAsia" w:hAnsiTheme="minorEastAsia"/>
          <w:sz w:val="21"/>
          <w:szCs w:val="21"/>
        </w:rPr>
        <w:t>5th Hiroshima Conference on Education Science in Dentistry</w:t>
      </w:r>
      <w:r w:rsidRPr="001A2051">
        <w:rPr>
          <w:rFonts w:asciiTheme="minorEastAsia" w:eastAsiaTheme="minorEastAsia" w:hAnsiTheme="minorEastAsia" w:hint="eastAsia"/>
          <w:sz w:val="21"/>
          <w:szCs w:val="21"/>
        </w:rPr>
        <w:t xml:space="preserve"> (Hiroshima), 2013.</w:t>
      </w:r>
    </w:p>
    <w:p w14:paraId="117E0DE8" w14:textId="77777777" w:rsidR="00BB46EF" w:rsidRPr="001A2051" w:rsidRDefault="00BB46EF" w:rsidP="00405742">
      <w:pPr>
        <w:rPr>
          <w:rStyle w:val="HTML"/>
          <w:rFonts w:asciiTheme="minorEastAsia" w:eastAsiaTheme="minorEastAsia" w:hAnsiTheme="minorEastAsia"/>
          <w:sz w:val="21"/>
          <w:szCs w:val="21"/>
        </w:rPr>
      </w:pPr>
    </w:p>
    <w:p w14:paraId="0495204F" w14:textId="097BAED2" w:rsidR="00BB46EF" w:rsidRPr="001A2051" w:rsidRDefault="00BB46EF" w:rsidP="00405742">
      <w:pPr>
        <w:pStyle w:val="aa"/>
        <w:numPr>
          <w:ilvl w:val="0"/>
          <w:numId w:val="5"/>
        </w:numPr>
        <w:ind w:leftChars="0"/>
        <w:rPr>
          <w:rStyle w:val="HTML"/>
          <w:rFonts w:asciiTheme="minorEastAsia" w:eastAsiaTheme="minorEastAsia" w:hAnsiTheme="minorEastAsia" w:hint="eastAsia"/>
          <w:sz w:val="21"/>
          <w:szCs w:val="21"/>
        </w:rPr>
      </w:pPr>
      <w:r w:rsidRPr="001A2051">
        <w:rPr>
          <w:rFonts w:asciiTheme="minorEastAsia" w:eastAsiaTheme="minorEastAsia" w:hAnsiTheme="minorEastAsia"/>
          <w:sz w:val="21"/>
          <w:szCs w:val="21"/>
        </w:rPr>
        <w:t>Participation of heterodimer formation with integrin αv subunit in the stability of integrin β6 subunit in squamous cell carcinoma cells</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hint="eastAsia"/>
          <w:sz w:val="21"/>
          <w:szCs w:val="21"/>
        </w:rPr>
        <w:t>Fujii</w:t>
      </w:r>
      <w:proofErr w:type="spellEnd"/>
      <w:r w:rsidRPr="001A2051">
        <w:rPr>
          <w:rFonts w:asciiTheme="minorEastAsia" w:eastAsiaTheme="minorEastAsia" w:hAnsiTheme="minorEastAsia" w:hint="eastAsia"/>
          <w:sz w:val="21"/>
          <w:szCs w:val="21"/>
        </w:rPr>
        <w:t xml:space="preserve"> T.</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hint="eastAsia"/>
          <w:sz w:val="21"/>
          <w:szCs w:val="21"/>
        </w:rPr>
        <w:t>Hayashido</w:t>
      </w:r>
      <w:proofErr w:type="spellEnd"/>
      <w:r w:rsidRPr="001A2051">
        <w:rPr>
          <w:rFonts w:asciiTheme="minorEastAsia" w:eastAsiaTheme="minorEastAsia" w:hAnsiTheme="minorEastAsia" w:hint="eastAsia"/>
          <w:sz w:val="21"/>
          <w:szCs w:val="21"/>
        </w:rPr>
        <w:t xml:space="preserve"> Y.</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hint="eastAsia"/>
          <w:sz w:val="21"/>
          <w:szCs w:val="21"/>
        </w:rPr>
        <w:t>Sakaue</w:t>
      </w:r>
      <w:proofErr w:type="spellEnd"/>
      <w:r w:rsidRPr="001A2051">
        <w:rPr>
          <w:rFonts w:asciiTheme="minorEastAsia" w:eastAsiaTheme="minorEastAsia" w:hAnsiTheme="minorEastAsia" w:hint="eastAsia"/>
          <w:sz w:val="21"/>
          <w:szCs w:val="21"/>
        </w:rPr>
        <w:t xml:space="preserve"> T.</w:t>
      </w:r>
      <w:r w:rsidRPr="001A2051">
        <w:rPr>
          <w:rFonts w:asciiTheme="minorEastAsia" w:eastAsiaTheme="minorEastAsia" w:hAnsiTheme="minorEastAsia"/>
          <w:sz w:val="21"/>
          <w:szCs w:val="21"/>
        </w:rPr>
        <w:t>,</w:t>
      </w:r>
      <w:r w:rsidRPr="001A2051">
        <w:rPr>
          <w:rFonts w:asciiTheme="minorEastAsia" w:eastAsiaTheme="minorEastAsia" w:hAnsiTheme="minorEastAsia" w:hint="eastAsia"/>
          <w:sz w:val="21"/>
          <w:szCs w:val="21"/>
        </w:rPr>
        <w:t xml:space="preserve"> </w:t>
      </w:r>
      <w:proofErr w:type="spellStart"/>
      <w:r w:rsidRPr="001A2051">
        <w:rPr>
          <w:rFonts w:asciiTheme="minorEastAsia" w:eastAsiaTheme="minorEastAsia" w:hAnsiTheme="minorEastAsia" w:hint="eastAsia"/>
          <w:sz w:val="21"/>
          <w:szCs w:val="21"/>
        </w:rPr>
        <w:t>Hamana</w:t>
      </w:r>
      <w:proofErr w:type="spellEnd"/>
      <w:r w:rsidRPr="001A2051">
        <w:rPr>
          <w:rFonts w:asciiTheme="minorEastAsia" w:eastAsiaTheme="minorEastAsia" w:hAnsiTheme="minorEastAsia" w:hint="eastAsia"/>
          <w:sz w:val="21"/>
          <w:szCs w:val="21"/>
        </w:rPr>
        <w:t xml:space="preserve"> T. </w:t>
      </w:r>
      <w:r w:rsidRPr="001A2051">
        <w:rPr>
          <w:rFonts w:asciiTheme="minorEastAsia" w:eastAsiaTheme="minorEastAsia" w:hAnsiTheme="minorEastAsia" w:cs="Arial" w:hint="eastAsia"/>
          <w:sz w:val="21"/>
          <w:szCs w:val="21"/>
        </w:rPr>
        <w:t>and</w:t>
      </w:r>
      <w:r w:rsidRPr="001A2051">
        <w:rPr>
          <w:rFonts w:asciiTheme="minorEastAsia" w:eastAsiaTheme="minorEastAsia" w:hAnsiTheme="minorEastAsia" w:cs="Arial"/>
          <w:sz w:val="21"/>
          <w:szCs w:val="21"/>
        </w:rPr>
        <w:t xml:space="preserve"> O</w:t>
      </w:r>
      <w:r w:rsidRPr="001A2051">
        <w:rPr>
          <w:rFonts w:asciiTheme="minorEastAsia" w:eastAsiaTheme="minorEastAsia" w:hAnsiTheme="minorEastAsia" w:cs="Arial" w:hint="eastAsia"/>
          <w:sz w:val="21"/>
          <w:szCs w:val="21"/>
        </w:rPr>
        <w:t>kamoto</w:t>
      </w:r>
      <w:r w:rsidRPr="001A2051">
        <w:rPr>
          <w:rFonts w:asciiTheme="minorEastAsia" w:eastAsiaTheme="minorEastAsia" w:hAnsiTheme="minorEastAsia" w:cs="Arial"/>
          <w:sz w:val="21"/>
          <w:szCs w:val="21"/>
        </w:rPr>
        <w:t xml:space="preserve"> T.</w:t>
      </w:r>
      <w:r w:rsidRPr="001A2051">
        <w:rPr>
          <w:rFonts w:asciiTheme="minorEastAsia" w:eastAsiaTheme="minorEastAsia" w:hAnsiTheme="minorEastAsia" w:cs="Arial" w:hint="eastAsia"/>
          <w:sz w:val="21"/>
          <w:szCs w:val="21"/>
        </w:rPr>
        <w:t>:</w:t>
      </w:r>
      <w:r w:rsidRPr="001A2051">
        <w:rPr>
          <w:rFonts w:asciiTheme="minorEastAsia" w:eastAsiaTheme="minorEastAsia" w:hAnsiTheme="minorEastAsia"/>
          <w:sz w:val="21"/>
          <w:szCs w:val="21"/>
        </w:rPr>
        <w:t>5th Hiroshima Conference on Education Science in Dentistry</w:t>
      </w:r>
      <w:r w:rsidRPr="001A2051">
        <w:rPr>
          <w:rFonts w:asciiTheme="minorEastAsia" w:eastAsiaTheme="minorEastAsia" w:hAnsiTheme="minorEastAsia" w:hint="eastAsia"/>
          <w:sz w:val="21"/>
          <w:szCs w:val="21"/>
        </w:rPr>
        <w:t xml:space="preserve"> (Hiroshima), 2013.</w:t>
      </w:r>
    </w:p>
    <w:p w14:paraId="68052D78" w14:textId="77777777" w:rsidR="003413DB" w:rsidRPr="001A2051" w:rsidRDefault="003413DB" w:rsidP="001A2051">
      <w:pPr>
        <w:pStyle w:val="aa"/>
        <w:numPr>
          <w:ilvl w:val="0"/>
          <w:numId w:val="5"/>
        </w:numPr>
        <w:ind w:leftChars="0"/>
        <w:rPr>
          <w:rFonts w:asciiTheme="minorEastAsia" w:eastAsiaTheme="minorEastAsia" w:hAnsiTheme="minorEastAsia"/>
          <w:bCs/>
          <w:sz w:val="21"/>
          <w:szCs w:val="21"/>
        </w:rPr>
      </w:pPr>
      <w:r w:rsidRPr="001A2051">
        <w:rPr>
          <w:rFonts w:asciiTheme="minorEastAsia" w:eastAsiaTheme="minorEastAsia" w:hAnsiTheme="minorEastAsia" w:hint="eastAsia"/>
          <w:bCs/>
          <w:sz w:val="21"/>
          <w:szCs w:val="21"/>
        </w:rPr>
        <w:t>当科におけるBRONJ(ビスフォスフォネート製剤関連顎骨病変)５３症例に対する治療：</w:t>
      </w:r>
      <w:r w:rsidRPr="001A2051">
        <w:rPr>
          <w:rFonts w:asciiTheme="minorEastAsia" w:eastAsiaTheme="minorEastAsia" w:hAnsiTheme="minorEastAsia" w:hint="eastAsia"/>
          <w:sz w:val="21"/>
          <w:szCs w:val="21"/>
        </w:rPr>
        <w:t>星野麻里、新谷智章、向笠英恵、赤木恵理、安井多恵子、大林史誠、津島康司、桜井繁、鷹津冬良、中峠洋隆、濱田充子、末松美玲、田口有紀、藤井隆彦、坂上泰士、山崎佐知子、伊藤翼、藤井良典、鍋島巧、石田康隆、浜名智昭、角健作、福井康人、岡本康正、神田拓、小泉浩一、吉岡幸男、谷亮治、林堂安貴、虎谷茂昭、岡本哲治: 第51回</w:t>
      </w:r>
      <w:r w:rsidRPr="001A2051">
        <w:rPr>
          <w:rStyle w:val="b141"/>
          <w:rFonts w:asciiTheme="minorEastAsia" w:eastAsiaTheme="minorEastAsia" w:hAnsiTheme="minorEastAsia"/>
          <w:b w:val="0"/>
          <w:sz w:val="21"/>
          <w:szCs w:val="21"/>
        </w:rPr>
        <w:t>広島県歯科医学会、</w:t>
      </w:r>
      <w:r w:rsidRPr="001A2051">
        <w:rPr>
          <w:rFonts w:asciiTheme="minorEastAsia" w:eastAsiaTheme="minorEastAsia" w:hAnsiTheme="minorEastAsia" w:hint="eastAsia"/>
          <w:sz w:val="21"/>
          <w:szCs w:val="21"/>
        </w:rPr>
        <w:t>第96回</w:t>
      </w:r>
      <w:r w:rsidRPr="001A2051">
        <w:rPr>
          <w:rStyle w:val="b141"/>
          <w:rFonts w:asciiTheme="minorEastAsia" w:eastAsiaTheme="minorEastAsia" w:hAnsiTheme="minorEastAsia"/>
          <w:b w:val="0"/>
          <w:sz w:val="21"/>
          <w:szCs w:val="21"/>
        </w:rPr>
        <w:t>広島大学歯学会</w:t>
      </w:r>
      <w:r w:rsidRPr="001A2051">
        <w:rPr>
          <w:rFonts w:asciiTheme="minorEastAsia" w:eastAsiaTheme="minorEastAsia" w:hAnsiTheme="minorEastAsia" w:hint="eastAsia"/>
          <w:sz w:val="21"/>
          <w:szCs w:val="21"/>
        </w:rPr>
        <w:t>（広島）、</w:t>
      </w:r>
      <w:r w:rsidRPr="001A2051">
        <w:rPr>
          <w:rFonts w:asciiTheme="minorEastAsia" w:eastAsiaTheme="minorEastAsia" w:hAnsiTheme="minorEastAsia"/>
          <w:sz w:val="21"/>
          <w:szCs w:val="21"/>
        </w:rPr>
        <w:t>2013.</w:t>
      </w:r>
    </w:p>
    <w:p w14:paraId="29AE4C55" w14:textId="77777777" w:rsidR="003413DB" w:rsidRPr="001A2051" w:rsidRDefault="003413DB" w:rsidP="00405742">
      <w:pPr>
        <w:rPr>
          <w:rStyle w:val="HTML"/>
          <w:rFonts w:asciiTheme="minorEastAsia" w:eastAsiaTheme="minorEastAsia" w:hAnsiTheme="minorEastAsia"/>
          <w:sz w:val="21"/>
          <w:szCs w:val="21"/>
        </w:rPr>
      </w:pPr>
    </w:p>
    <w:p w14:paraId="1EB31666" w14:textId="77777777" w:rsidR="003A4784" w:rsidRPr="001A2051" w:rsidRDefault="00CC44B4"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hint="eastAsia"/>
          <w:sz w:val="21"/>
          <w:szCs w:val="21"/>
        </w:rPr>
        <w:t>急速な増大を示し診断に苦慮したUndifferentiated malignant tumor, high-grade malignancy の1例</w:t>
      </w:r>
      <w:r w:rsidR="003A4784" w:rsidRPr="001A2051">
        <w:rPr>
          <w:rFonts w:asciiTheme="minorEastAsia" w:eastAsiaTheme="minorEastAsia" w:hAnsiTheme="minorEastAsia" w:hint="eastAsia"/>
          <w:sz w:val="21"/>
          <w:szCs w:val="21"/>
        </w:rPr>
        <w:t>:</w:t>
      </w:r>
      <w:r w:rsidRPr="001A2051">
        <w:rPr>
          <w:rFonts w:asciiTheme="minorEastAsia" w:eastAsiaTheme="minorEastAsia" w:hAnsiTheme="minorEastAsia" w:hint="eastAsia"/>
          <w:sz w:val="21"/>
          <w:szCs w:val="21"/>
        </w:rPr>
        <w:t xml:space="preserve"> 櫻井 繁、安井多恵子、末松美玲、石田康隆、神田拓、林堂安貴、小川郁子、高田 隆、岡本哲治</w:t>
      </w:r>
      <w:r w:rsidR="003A4784" w:rsidRPr="001A2051">
        <w:rPr>
          <w:rFonts w:asciiTheme="minorEastAsia" w:eastAsiaTheme="minorEastAsia" w:hAnsiTheme="minorEastAsia" w:hint="eastAsia"/>
          <w:sz w:val="21"/>
          <w:szCs w:val="21"/>
        </w:rPr>
        <w:t>: 第</w:t>
      </w:r>
      <w:r w:rsidRPr="001A2051">
        <w:rPr>
          <w:rFonts w:asciiTheme="minorEastAsia" w:eastAsiaTheme="minorEastAsia" w:hAnsiTheme="minorEastAsia" w:hint="eastAsia"/>
          <w:sz w:val="21"/>
          <w:szCs w:val="21"/>
        </w:rPr>
        <w:t>61</w:t>
      </w:r>
      <w:r w:rsidR="003A4784" w:rsidRPr="001A2051">
        <w:rPr>
          <w:rFonts w:asciiTheme="minorEastAsia" w:eastAsiaTheme="minorEastAsia" w:hAnsiTheme="minorEastAsia" w:hint="eastAsia"/>
          <w:sz w:val="21"/>
          <w:szCs w:val="21"/>
        </w:rPr>
        <w:t>回</w:t>
      </w:r>
      <w:r w:rsidR="003A4784" w:rsidRPr="001A2051">
        <w:rPr>
          <w:rStyle w:val="b141"/>
          <w:rFonts w:asciiTheme="minorEastAsia" w:eastAsiaTheme="minorEastAsia" w:hAnsiTheme="minorEastAsia"/>
          <w:b w:val="0"/>
          <w:sz w:val="21"/>
          <w:szCs w:val="21"/>
        </w:rPr>
        <w:t>NPO法人日本口腔科学会学術集会</w:t>
      </w:r>
      <w:r w:rsidR="004F4863" w:rsidRPr="001A2051">
        <w:rPr>
          <w:rStyle w:val="b141"/>
          <w:rFonts w:asciiTheme="minorEastAsia" w:eastAsiaTheme="minorEastAsia" w:hAnsiTheme="minorEastAsia"/>
          <w:b w:val="0"/>
          <w:sz w:val="21"/>
          <w:szCs w:val="21"/>
        </w:rPr>
        <w:t>中国・四国地方部会</w:t>
      </w:r>
      <w:r w:rsidR="003A4784" w:rsidRPr="001A2051">
        <w:rPr>
          <w:rFonts w:asciiTheme="minorEastAsia" w:eastAsiaTheme="minorEastAsia" w:hAnsiTheme="minorEastAsia" w:hint="eastAsia"/>
          <w:sz w:val="21"/>
          <w:szCs w:val="21"/>
        </w:rPr>
        <w:t>（</w:t>
      </w:r>
      <w:r w:rsidRPr="001A2051">
        <w:rPr>
          <w:rFonts w:asciiTheme="minorEastAsia" w:eastAsiaTheme="minorEastAsia" w:hAnsiTheme="minorEastAsia" w:hint="eastAsia"/>
          <w:sz w:val="21"/>
          <w:szCs w:val="21"/>
        </w:rPr>
        <w:t>岡山</w:t>
      </w:r>
      <w:r w:rsidR="003A4784" w:rsidRPr="001A2051">
        <w:rPr>
          <w:rFonts w:asciiTheme="minorEastAsia" w:eastAsiaTheme="minorEastAsia" w:hAnsiTheme="minorEastAsia" w:hint="eastAsia"/>
          <w:sz w:val="21"/>
          <w:szCs w:val="21"/>
        </w:rPr>
        <w:t>）、</w:t>
      </w:r>
      <w:r w:rsidR="003A4784" w:rsidRPr="001A2051">
        <w:rPr>
          <w:rFonts w:asciiTheme="minorEastAsia" w:eastAsiaTheme="minorEastAsia" w:hAnsiTheme="minorEastAsia"/>
          <w:sz w:val="21"/>
          <w:szCs w:val="21"/>
        </w:rPr>
        <w:t>201</w:t>
      </w:r>
      <w:r w:rsidRPr="001A2051">
        <w:rPr>
          <w:rFonts w:asciiTheme="minorEastAsia" w:eastAsiaTheme="minorEastAsia" w:hAnsiTheme="minorEastAsia"/>
          <w:sz w:val="21"/>
          <w:szCs w:val="21"/>
        </w:rPr>
        <w:t>3</w:t>
      </w:r>
      <w:r w:rsidR="003A4784" w:rsidRPr="001A2051">
        <w:rPr>
          <w:rFonts w:asciiTheme="minorEastAsia" w:eastAsiaTheme="minorEastAsia" w:hAnsiTheme="minorEastAsia"/>
          <w:sz w:val="21"/>
          <w:szCs w:val="21"/>
        </w:rPr>
        <w:t>.</w:t>
      </w:r>
    </w:p>
    <w:p w14:paraId="576EFF66" w14:textId="77777777" w:rsidR="00CC44B4" w:rsidRPr="001A2051" w:rsidRDefault="00CC44B4" w:rsidP="00405742">
      <w:pPr>
        <w:rPr>
          <w:rFonts w:asciiTheme="minorEastAsia" w:eastAsiaTheme="minorEastAsia" w:hAnsiTheme="minorEastAsia"/>
          <w:sz w:val="21"/>
          <w:szCs w:val="21"/>
        </w:rPr>
      </w:pPr>
    </w:p>
    <w:p w14:paraId="5848DCAC" w14:textId="77777777" w:rsidR="00CC44B4" w:rsidRPr="001A2051" w:rsidRDefault="00CC44B4"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センダイウイルスを用いた無血清培養系における</w:t>
      </w:r>
      <w:proofErr w:type="spellStart"/>
      <w:r w:rsidRPr="001A2051">
        <w:rPr>
          <w:rFonts w:asciiTheme="minorEastAsia" w:eastAsiaTheme="minorEastAsia" w:hAnsiTheme="minorEastAsia"/>
          <w:sz w:val="21"/>
          <w:szCs w:val="21"/>
        </w:rPr>
        <w:t>hiPS</w:t>
      </w:r>
      <w:proofErr w:type="spellEnd"/>
      <w:r w:rsidRPr="001A2051">
        <w:rPr>
          <w:rFonts w:asciiTheme="minorEastAsia" w:eastAsiaTheme="minorEastAsia" w:hAnsiTheme="minorEastAsia"/>
          <w:sz w:val="21"/>
          <w:szCs w:val="21"/>
        </w:rPr>
        <w:t>細胞の樹立と維持</w:t>
      </w:r>
      <w:r w:rsidRPr="001A2051">
        <w:rPr>
          <w:rFonts w:asciiTheme="minorEastAsia" w:eastAsiaTheme="minorEastAsia" w:hAnsiTheme="minorEastAsia" w:hint="eastAsia"/>
          <w:sz w:val="21"/>
          <w:szCs w:val="21"/>
        </w:rPr>
        <w:t xml:space="preserve">: </w:t>
      </w:r>
      <w:r w:rsidR="003413DB" w:rsidRPr="001A2051">
        <w:rPr>
          <w:rFonts w:asciiTheme="minorEastAsia" w:eastAsiaTheme="minorEastAsia" w:hAnsiTheme="minorEastAsia"/>
          <w:sz w:val="21"/>
          <w:szCs w:val="21"/>
        </w:rPr>
        <w:t>濱田充子、山崎佐知子、赤木恵理、向笠英恵、田口有紀、大高真奈美、西村健、中西真人、岡本</w:t>
      </w:r>
      <w:r w:rsidR="003413DB" w:rsidRPr="001A2051">
        <w:rPr>
          <w:rFonts w:asciiTheme="minorEastAsia" w:eastAsiaTheme="minorEastAsia" w:hAnsiTheme="minorEastAsia"/>
          <w:sz w:val="21"/>
          <w:szCs w:val="21"/>
        </w:rPr>
        <w:lastRenderedPageBreak/>
        <w:t>哲治</w:t>
      </w:r>
      <w:r w:rsidRPr="001A2051">
        <w:rPr>
          <w:rFonts w:asciiTheme="minorEastAsia" w:eastAsiaTheme="minorEastAsia" w:hAnsiTheme="minorEastAsia" w:hint="eastAsia"/>
          <w:sz w:val="21"/>
          <w:szCs w:val="21"/>
        </w:rPr>
        <w:t>: 第</w:t>
      </w:r>
      <w:r w:rsidR="003413DB" w:rsidRPr="001A2051">
        <w:rPr>
          <w:rFonts w:asciiTheme="minorEastAsia" w:eastAsiaTheme="minorEastAsia" w:hAnsiTheme="minorEastAsia"/>
          <w:sz w:val="21"/>
          <w:szCs w:val="21"/>
        </w:rPr>
        <w:t>50回日本口腔組織培養学会</w:t>
      </w:r>
      <w:r w:rsidRPr="001A2051">
        <w:rPr>
          <w:rFonts w:asciiTheme="minorEastAsia" w:eastAsiaTheme="minorEastAsia" w:hAnsiTheme="minorEastAsia" w:hint="eastAsia"/>
          <w:sz w:val="21"/>
          <w:szCs w:val="21"/>
        </w:rPr>
        <w:t>（</w:t>
      </w:r>
      <w:r w:rsidR="003413DB" w:rsidRPr="001A2051">
        <w:rPr>
          <w:rFonts w:asciiTheme="minorEastAsia" w:eastAsiaTheme="minorEastAsia" w:hAnsiTheme="minorEastAsia" w:hint="eastAsia"/>
          <w:sz w:val="21"/>
          <w:szCs w:val="21"/>
        </w:rPr>
        <w:t>東京</w:t>
      </w:r>
      <w:r w:rsidRPr="001A2051">
        <w:rPr>
          <w:rFonts w:asciiTheme="minorEastAsia" w:eastAsiaTheme="minorEastAsia" w:hAnsiTheme="minorEastAsia" w:hint="eastAsia"/>
          <w:sz w:val="21"/>
          <w:szCs w:val="21"/>
        </w:rPr>
        <w:t>）、</w:t>
      </w:r>
      <w:r w:rsidRPr="001A2051">
        <w:rPr>
          <w:rFonts w:asciiTheme="minorEastAsia" w:eastAsiaTheme="minorEastAsia" w:hAnsiTheme="minorEastAsia"/>
          <w:sz w:val="21"/>
          <w:szCs w:val="21"/>
        </w:rPr>
        <w:t>2013.</w:t>
      </w:r>
    </w:p>
    <w:p w14:paraId="7E468C8B" w14:textId="77777777" w:rsidR="00FE6993" w:rsidRPr="001A2051" w:rsidRDefault="00FE6993" w:rsidP="00405742">
      <w:pPr>
        <w:rPr>
          <w:rFonts w:asciiTheme="minorEastAsia" w:eastAsiaTheme="minorEastAsia" w:hAnsiTheme="minorEastAsia"/>
          <w:sz w:val="21"/>
          <w:szCs w:val="21"/>
        </w:rPr>
      </w:pPr>
    </w:p>
    <w:p w14:paraId="02DFEEC2" w14:textId="77777777" w:rsidR="001A2051" w:rsidRDefault="00BD63A2" w:rsidP="00405742">
      <w:pPr>
        <w:pStyle w:val="HTML0"/>
        <w:numPr>
          <w:ilvl w:val="0"/>
          <w:numId w:val="5"/>
        </w:numPr>
        <w:rPr>
          <w:rFonts w:asciiTheme="minorEastAsia" w:eastAsiaTheme="minorEastAsia" w:hAnsiTheme="minorEastAsia" w:hint="eastAsia"/>
          <w:sz w:val="21"/>
          <w:szCs w:val="21"/>
        </w:rPr>
      </w:pPr>
      <w:r w:rsidRPr="001A2051">
        <w:rPr>
          <w:rFonts w:asciiTheme="minorEastAsia" w:eastAsiaTheme="minorEastAsia" w:hAnsiTheme="minorEastAsia"/>
          <w:sz w:val="21"/>
          <w:szCs w:val="21"/>
        </w:rPr>
        <w:t>扁平上皮癌細胞でのオートファジーによるインテグリンαvのプロセシング</w:t>
      </w:r>
      <w:r w:rsidR="003413DB" w:rsidRPr="001A2051">
        <w:rPr>
          <w:rFonts w:asciiTheme="minorEastAsia" w:eastAsiaTheme="minorEastAsia" w:hAnsiTheme="minorEastAsia" w:hint="eastAsia"/>
          <w:sz w:val="21"/>
          <w:szCs w:val="21"/>
        </w:rPr>
        <w:t xml:space="preserve">: </w:t>
      </w:r>
      <w:r w:rsidR="003413DB" w:rsidRPr="001A2051">
        <w:rPr>
          <w:rFonts w:asciiTheme="minorEastAsia" w:eastAsiaTheme="minorEastAsia" w:hAnsiTheme="minorEastAsia"/>
          <w:sz w:val="21"/>
          <w:szCs w:val="21"/>
        </w:rPr>
        <w:t>濱田充子、山崎佐知子、赤木恵理、向笠英恵、田口有紀、大高真奈美、西村健、中西真人、岡本哲治</w:t>
      </w:r>
      <w:r w:rsidR="003413DB" w:rsidRPr="001A2051">
        <w:rPr>
          <w:rFonts w:asciiTheme="minorEastAsia" w:eastAsiaTheme="minorEastAsia" w:hAnsiTheme="minorEastAsia" w:hint="eastAsia"/>
          <w:sz w:val="21"/>
          <w:szCs w:val="21"/>
        </w:rPr>
        <w:t>: 第</w:t>
      </w:r>
      <w:r w:rsidR="003413DB" w:rsidRPr="001A2051">
        <w:rPr>
          <w:rFonts w:asciiTheme="minorEastAsia" w:eastAsiaTheme="minorEastAsia" w:hAnsiTheme="minorEastAsia"/>
          <w:sz w:val="21"/>
          <w:szCs w:val="21"/>
        </w:rPr>
        <w:t>50回日本口腔組織培養学会</w:t>
      </w:r>
      <w:r w:rsidR="003413DB" w:rsidRPr="001A2051">
        <w:rPr>
          <w:rFonts w:asciiTheme="minorEastAsia" w:eastAsiaTheme="minorEastAsia" w:hAnsiTheme="minorEastAsia" w:hint="eastAsia"/>
          <w:sz w:val="21"/>
          <w:szCs w:val="21"/>
        </w:rPr>
        <w:t>（東京）、</w:t>
      </w:r>
      <w:r w:rsidR="003413DB" w:rsidRPr="001A2051">
        <w:rPr>
          <w:rFonts w:asciiTheme="minorEastAsia" w:eastAsiaTheme="minorEastAsia" w:hAnsiTheme="minorEastAsia"/>
          <w:sz w:val="21"/>
          <w:szCs w:val="21"/>
        </w:rPr>
        <w:t>2013.</w:t>
      </w:r>
    </w:p>
    <w:p w14:paraId="5382AD0C" w14:textId="77777777" w:rsidR="001A2051" w:rsidRDefault="001A2051" w:rsidP="001A2051">
      <w:pPr>
        <w:pStyle w:val="HTML0"/>
        <w:rPr>
          <w:rFonts w:asciiTheme="minorEastAsia" w:eastAsiaTheme="minorEastAsia" w:hAnsiTheme="minorEastAsia" w:hint="eastAsia"/>
          <w:sz w:val="21"/>
          <w:szCs w:val="21"/>
        </w:rPr>
      </w:pPr>
    </w:p>
    <w:p w14:paraId="017FA1C7" w14:textId="63D73E6C" w:rsidR="003A4784" w:rsidRPr="001A2051" w:rsidRDefault="004F4863" w:rsidP="00405742">
      <w:pPr>
        <w:pStyle w:val="HTML0"/>
        <w:numPr>
          <w:ilvl w:val="0"/>
          <w:numId w:val="5"/>
        </w:numPr>
        <w:rPr>
          <w:rFonts w:asciiTheme="minorEastAsia" w:eastAsiaTheme="minorEastAsia" w:hAnsiTheme="minorEastAsia" w:hint="eastAsia"/>
          <w:sz w:val="21"/>
          <w:szCs w:val="21"/>
        </w:rPr>
      </w:pPr>
      <w:r w:rsidRPr="001A2051">
        <w:rPr>
          <w:rFonts w:asciiTheme="minorEastAsia" w:eastAsiaTheme="minorEastAsia" w:hAnsiTheme="minorEastAsia" w:cs="Arial"/>
          <w:color w:val="222222"/>
          <w:sz w:val="21"/>
          <w:szCs w:val="21"/>
          <w:shd w:val="clear" w:color="auto" w:fill="FFFFFF"/>
        </w:rPr>
        <w:t>Down-regulation of HBp17/FGFBP-1 by 1α,25(OH)</w:t>
      </w:r>
      <w:r w:rsidRPr="001A2051">
        <w:rPr>
          <w:rFonts w:asciiTheme="minorEastAsia" w:eastAsiaTheme="minorEastAsia" w:hAnsiTheme="minorEastAsia" w:cs="Arial"/>
          <w:color w:val="222222"/>
          <w:sz w:val="21"/>
          <w:szCs w:val="21"/>
          <w:shd w:val="clear" w:color="auto" w:fill="FFFFFF"/>
          <w:vertAlign w:val="subscript"/>
        </w:rPr>
        <w:t xml:space="preserve">2 </w:t>
      </w:r>
      <w:r w:rsidRPr="001A2051">
        <w:rPr>
          <w:rFonts w:asciiTheme="minorEastAsia" w:eastAsiaTheme="minorEastAsia" w:hAnsiTheme="minorEastAsia" w:cs="Arial"/>
          <w:color w:val="222222"/>
          <w:sz w:val="21"/>
          <w:szCs w:val="21"/>
          <w:shd w:val="clear" w:color="auto" w:fill="FFFFFF"/>
        </w:rPr>
        <w:t>D</w:t>
      </w:r>
      <w:r w:rsidRPr="001A2051">
        <w:rPr>
          <w:rFonts w:asciiTheme="minorEastAsia" w:eastAsiaTheme="minorEastAsia" w:hAnsiTheme="minorEastAsia" w:cs="Arial"/>
          <w:color w:val="222222"/>
          <w:sz w:val="21"/>
          <w:szCs w:val="21"/>
          <w:shd w:val="clear" w:color="auto" w:fill="FFFFFF"/>
          <w:vertAlign w:val="subscript"/>
        </w:rPr>
        <w:t>3</w:t>
      </w:r>
      <w:r w:rsidRPr="001A2051">
        <w:rPr>
          <w:rFonts w:asciiTheme="minorEastAsia" w:eastAsiaTheme="minorEastAsia" w:hAnsiTheme="minorEastAsia" w:cs="Arial"/>
          <w:color w:val="222222"/>
          <w:sz w:val="21"/>
          <w:szCs w:val="21"/>
          <w:shd w:val="clear" w:color="auto" w:fill="FFFFFF"/>
        </w:rPr>
        <w:t xml:space="preserve"> inhibits FGF-2 distribution in oral squamous cell carcinoma cell line:</w:t>
      </w:r>
      <w:r w:rsidR="003A4784" w:rsidRPr="001A2051">
        <w:rPr>
          <w:rFonts w:asciiTheme="minorEastAsia" w:eastAsiaTheme="minorEastAsia" w:hAnsiTheme="minorEastAsia" w:hint="eastAsia"/>
          <w:sz w:val="21"/>
          <w:szCs w:val="21"/>
        </w:rPr>
        <w:t xml:space="preserve"> </w:t>
      </w:r>
      <w:proofErr w:type="spellStart"/>
      <w:r w:rsidR="003A4784" w:rsidRPr="001A2051">
        <w:rPr>
          <w:rFonts w:asciiTheme="minorEastAsia" w:eastAsiaTheme="minorEastAsia" w:hAnsiTheme="minorEastAsia" w:hint="eastAsia"/>
          <w:sz w:val="21"/>
          <w:szCs w:val="21"/>
        </w:rPr>
        <w:t>Rosli</w:t>
      </w:r>
      <w:proofErr w:type="spellEnd"/>
      <w:r w:rsidR="003A4784" w:rsidRPr="001A2051">
        <w:rPr>
          <w:rFonts w:asciiTheme="minorEastAsia" w:eastAsiaTheme="minorEastAsia" w:hAnsiTheme="minorEastAsia" w:hint="eastAsia"/>
          <w:sz w:val="21"/>
          <w:szCs w:val="21"/>
        </w:rPr>
        <w:t xml:space="preserve"> S</w:t>
      </w:r>
      <w:r w:rsidR="003A4784" w:rsidRPr="001A2051">
        <w:rPr>
          <w:rFonts w:asciiTheme="minorEastAsia" w:eastAsiaTheme="minorEastAsia" w:hAnsiTheme="minorEastAsia"/>
          <w:sz w:val="21"/>
          <w:szCs w:val="21"/>
        </w:rPr>
        <w:t>.N.Z.</w:t>
      </w:r>
      <w:r w:rsidR="003A4784" w:rsidRPr="001A2051">
        <w:rPr>
          <w:rFonts w:asciiTheme="minorEastAsia" w:eastAsiaTheme="minorEastAsia" w:hAnsiTheme="minorEastAsia" w:hint="eastAsia"/>
          <w:sz w:val="21"/>
          <w:szCs w:val="21"/>
        </w:rPr>
        <w:t>、新谷智章、</w:t>
      </w:r>
      <w:r w:rsidRPr="001A2051">
        <w:rPr>
          <w:rFonts w:asciiTheme="minorEastAsia" w:eastAsiaTheme="minorEastAsia" w:hAnsiTheme="minorEastAsia" w:hint="eastAsia"/>
          <w:sz w:val="21"/>
          <w:szCs w:val="21"/>
        </w:rPr>
        <w:t>虎谷茂昭</w:t>
      </w:r>
      <w:r w:rsidR="003A4784" w:rsidRPr="001A2051">
        <w:rPr>
          <w:rFonts w:asciiTheme="minorEastAsia" w:eastAsiaTheme="minorEastAsia" w:hAnsiTheme="minorEastAsia" w:hint="eastAsia"/>
          <w:sz w:val="21"/>
          <w:szCs w:val="21"/>
        </w:rPr>
        <w:t>、笛吹恵美子、岡本哲治: 第</w:t>
      </w:r>
      <w:r w:rsidRPr="001A2051">
        <w:rPr>
          <w:rFonts w:asciiTheme="minorEastAsia" w:eastAsiaTheme="minorEastAsia" w:hAnsiTheme="minorEastAsia" w:hint="eastAsia"/>
          <w:sz w:val="21"/>
          <w:szCs w:val="21"/>
        </w:rPr>
        <w:t>36</w:t>
      </w:r>
      <w:r w:rsidR="003A4784" w:rsidRPr="001A2051">
        <w:rPr>
          <w:rFonts w:asciiTheme="minorEastAsia" w:eastAsiaTheme="minorEastAsia" w:hAnsiTheme="minorEastAsia" w:hint="eastAsia"/>
          <w:sz w:val="21"/>
          <w:szCs w:val="21"/>
        </w:rPr>
        <w:t>回</w:t>
      </w:r>
      <w:r w:rsidR="003A4784" w:rsidRPr="001A2051">
        <w:rPr>
          <w:rStyle w:val="b141"/>
          <w:rFonts w:asciiTheme="minorEastAsia" w:eastAsiaTheme="minorEastAsia" w:hAnsiTheme="minorEastAsia"/>
          <w:b w:val="0"/>
          <w:sz w:val="21"/>
          <w:szCs w:val="21"/>
        </w:rPr>
        <w:t>日本</w:t>
      </w:r>
      <w:r w:rsidRPr="001A2051">
        <w:rPr>
          <w:rStyle w:val="b141"/>
          <w:rFonts w:asciiTheme="minorEastAsia" w:eastAsiaTheme="minorEastAsia" w:hAnsiTheme="minorEastAsia"/>
          <w:b w:val="0"/>
          <w:sz w:val="21"/>
          <w:szCs w:val="21"/>
        </w:rPr>
        <w:t>分子生物学会年会</w:t>
      </w:r>
      <w:r w:rsidR="003A4784" w:rsidRPr="001A2051">
        <w:rPr>
          <w:rFonts w:asciiTheme="minorEastAsia" w:eastAsiaTheme="minorEastAsia" w:hAnsiTheme="minorEastAsia" w:hint="eastAsia"/>
          <w:sz w:val="21"/>
          <w:szCs w:val="21"/>
        </w:rPr>
        <w:t>（</w:t>
      </w:r>
      <w:r w:rsidRPr="001A2051">
        <w:rPr>
          <w:rFonts w:asciiTheme="minorEastAsia" w:eastAsiaTheme="minorEastAsia" w:hAnsiTheme="minorEastAsia" w:hint="eastAsia"/>
          <w:sz w:val="21"/>
          <w:szCs w:val="21"/>
        </w:rPr>
        <w:t>神戸</w:t>
      </w:r>
      <w:r w:rsidR="003A4784" w:rsidRPr="001A2051">
        <w:rPr>
          <w:rFonts w:asciiTheme="minorEastAsia" w:eastAsiaTheme="minorEastAsia" w:hAnsiTheme="minorEastAsia" w:hint="eastAsia"/>
          <w:sz w:val="21"/>
          <w:szCs w:val="21"/>
        </w:rPr>
        <w:t>）、</w:t>
      </w:r>
      <w:r w:rsidR="003A4784" w:rsidRPr="001A2051">
        <w:rPr>
          <w:rFonts w:asciiTheme="minorEastAsia" w:eastAsiaTheme="minorEastAsia" w:hAnsiTheme="minorEastAsia"/>
          <w:sz w:val="21"/>
          <w:szCs w:val="21"/>
        </w:rPr>
        <w:t>201</w:t>
      </w:r>
      <w:r w:rsidRPr="001A2051">
        <w:rPr>
          <w:rFonts w:asciiTheme="minorEastAsia" w:eastAsiaTheme="minorEastAsia" w:hAnsiTheme="minorEastAsia"/>
          <w:sz w:val="21"/>
          <w:szCs w:val="21"/>
        </w:rPr>
        <w:t>3</w:t>
      </w:r>
      <w:r w:rsidR="003A4784" w:rsidRPr="001A2051">
        <w:rPr>
          <w:rFonts w:asciiTheme="minorEastAsia" w:eastAsiaTheme="minorEastAsia" w:hAnsiTheme="minorEastAsia"/>
          <w:sz w:val="21"/>
          <w:szCs w:val="21"/>
        </w:rPr>
        <w:t>.</w:t>
      </w:r>
    </w:p>
    <w:p w14:paraId="186E1355" w14:textId="77777777" w:rsidR="009D14C7" w:rsidRPr="001A2051" w:rsidRDefault="009D14C7" w:rsidP="00405742">
      <w:pPr>
        <w:rPr>
          <w:rFonts w:asciiTheme="minorEastAsia" w:eastAsiaTheme="minorEastAsia" w:hAnsiTheme="minorEastAsia" w:hint="eastAsia"/>
          <w:sz w:val="21"/>
          <w:szCs w:val="21"/>
        </w:rPr>
      </w:pPr>
    </w:p>
    <w:p w14:paraId="51E854A8" w14:textId="77777777" w:rsidR="009D14C7" w:rsidRPr="001A2051" w:rsidRDefault="009D14C7" w:rsidP="001A2051">
      <w:pPr>
        <w:pStyle w:val="aa"/>
        <w:numPr>
          <w:ilvl w:val="0"/>
          <w:numId w:val="5"/>
        </w:numPr>
        <w:ind w:leftChars="0"/>
        <w:rPr>
          <w:rFonts w:asciiTheme="minorEastAsia" w:eastAsiaTheme="minorEastAsia" w:hAnsiTheme="minorEastAsia"/>
          <w:sz w:val="21"/>
          <w:szCs w:val="21"/>
        </w:rPr>
      </w:pPr>
      <w:r w:rsidRPr="001A2051">
        <w:rPr>
          <w:rFonts w:asciiTheme="minorEastAsia" w:eastAsiaTheme="minorEastAsia" w:hAnsiTheme="minorEastAsia" w:hint="eastAsia"/>
          <w:sz w:val="21"/>
          <w:szCs w:val="21"/>
        </w:rPr>
        <w:t>骨髄異形成症候群患者に対する歯科治療経験　時数智子</w:t>
      </w:r>
      <w:r w:rsidRPr="001A2051">
        <w:rPr>
          <w:rFonts w:asciiTheme="minorEastAsia" w:eastAsiaTheme="minorEastAsia" w:hAnsiTheme="minorEastAsia"/>
          <w:sz w:val="21"/>
          <w:szCs w:val="21"/>
        </w:rPr>
        <w:t>1),</w:t>
      </w:r>
      <w:r w:rsidRPr="001A2051">
        <w:rPr>
          <w:rFonts w:asciiTheme="minorEastAsia" w:eastAsiaTheme="minorEastAsia" w:hAnsiTheme="minorEastAsia" w:hint="eastAsia"/>
          <w:sz w:val="21"/>
          <w:szCs w:val="21"/>
        </w:rPr>
        <w:t>神田　拓</w:t>
      </w:r>
      <w:r w:rsidRPr="001A2051">
        <w:rPr>
          <w:rFonts w:asciiTheme="minorEastAsia" w:eastAsiaTheme="minorEastAsia" w:hAnsiTheme="minorEastAsia"/>
          <w:sz w:val="21"/>
          <w:szCs w:val="21"/>
        </w:rPr>
        <w:t>2),</w:t>
      </w:r>
      <w:r w:rsidRPr="001A2051">
        <w:rPr>
          <w:rFonts w:asciiTheme="minorEastAsia" w:eastAsiaTheme="minorEastAsia" w:hAnsiTheme="minorEastAsia" w:hint="eastAsia"/>
          <w:sz w:val="21"/>
          <w:szCs w:val="21"/>
        </w:rPr>
        <w:t>高本　愛</w:t>
      </w:r>
    </w:p>
    <w:p w14:paraId="59049FE3" w14:textId="77777777" w:rsidR="009D14C7" w:rsidRPr="001A2051" w:rsidRDefault="009D14C7" w:rsidP="001A2051">
      <w:pPr>
        <w:ind w:firstLine="480"/>
        <w:rPr>
          <w:rFonts w:asciiTheme="minorEastAsia" w:eastAsiaTheme="minorEastAsia" w:hAnsiTheme="minorEastAsia" w:hint="eastAsia"/>
          <w:sz w:val="21"/>
          <w:szCs w:val="21"/>
        </w:rPr>
      </w:pPr>
      <w:r w:rsidRPr="001A2051">
        <w:rPr>
          <w:rFonts w:asciiTheme="minorEastAsia" w:eastAsiaTheme="minorEastAsia" w:hAnsiTheme="minorEastAsia"/>
          <w:sz w:val="21"/>
          <w:szCs w:val="21"/>
        </w:rPr>
        <w:t>1)</w:t>
      </w:r>
      <w:r w:rsidRPr="001A2051">
        <w:rPr>
          <w:rFonts w:asciiTheme="minorEastAsia" w:eastAsiaTheme="minorEastAsia" w:hAnsiTheme="minorEastAsia" w:hint="eastAsia"/>
          <w:sz w:val="21"/>
          <w:szCs w:val="21"/>
        </w:rPr>
        <w:t>，吉田啓太</w:t>
      </w:r>
      <w:r w:rsidRPr="001A2051">
        <w:rPr>
          <w:rFonts w:asciiTheme="minorEastAsia" w:eastAsiaTheme="minorEastAsia" w:hAnsiTheme="minorEastAsia"/>
          <w:sz w:val="21"/>
          <w:szCs w:val="21"/>
        </w:rPr>
        <w:t>3),</w:t>
      </w:r>
      <w:r w:rsidRPr="001A2051">
        <w:rPr>
          <w:rFonts w:asciiTheme="minorEastAsia" w:eastAsiaTheme="minorEastAsia" w:hAnsiTheme="minorEastAsia" w:hint="eastAsia"/>
          <w:sz w:val="21"/>
          <w:szCs w:val="21"/>
        </w:rPr>
        <w:t>尾田友紀</w:t>
      </w:r>
      <w:r w:rsidRPr="001A2051">
        <w:rPr>
          <w:rFonts w:asciiTheme="minorEastAsia" w:eastAsiaTheme="minorEastAsia" w:hAnsiTheme="minorEastAsia"/>
          <w:sz w:val="21"/>
          <w:szCs w:val="21"/>
        </w:rPr>
        <w:t>4),</w:t>
      </w:r>
      <w:r w:rsidRPr="001A2051">
        <w:rPr>
          <w:rFonts w:asciiTheme="minorEastAsia" w:eastAsiaTheme="minorEastAsia" w:hAnsiTheme="minorEastAsia" w:hint="eastAsia"/>
          <w:sz w:val="21"/>
          <w:szCs w:val="21"/>
        </w:rPr>
        <w:t>岡田　貢</w:t>
      </w:r>
      <w:r w:rsidRPr="001A2051">
        <w:rPr>
          <w:rFonts w:asciiTheme="minorEastAsia" w:eastAsiaTheme="minorEastAsia" w:hAnsiTheme="minorEastAsia"/>
          <w:sz w:val="21"/>
          <w:szCs w:val="21"/>
        </w:rPr>
        <w:t>4)</w:t>
      </w:r>
      <w:r w:rsidRPr="001A2051">
        <w:rPr>
          <w:rFonts w:asciiTheme="minorEastAsia" w:eastAsiaTheme="minorEastAsia" w:hAnsiTheme="minorEastAsia" w:hint="eastAsia"/>
          <w:sz w:val="21"/>
          <w:szCs w:val="21"/>
        </w:rPr>
        <w:t xml:space="preserve">　日本障害者歯科学会総会　</w:t>
      </w:r>
      <w:r w:rsidRPr="001A2051">
        <w:rPr>
          <w:rFonts w:asciiTheme="minorEastAsia" w:eastAsiaTheme="minorEastAsia" w:hAnsiTheme="minorEastAsia"/>
          <w:sz w:val="21"/>
          <w:szCs w:val="21"/>
        </w:rPr>
        <w:t>H25.10(</w:t>
      </w:r>
      <w:r w:rsidRPr="001A2051">
        <w:rPr>
          <w:rFonts w:asciiTheme="minorEastAsia" w:eastAsiaTheme="minorEastAsia" w:hAnsiTheme="minorEastAsia" w:hint="eastAsia"/>
          <w:sz w:val="21"/>
          <w:szCs w:val="21"/>
        </w:rPr>
        <w:t>神戸</w:t>
      </w:r>
      <w:r w:rsidRPr="001A2051">
        <w:rPr>
          <w:rFonts w:asciiTheme="minorEastAsia" w:eastAsiaTheme="minorEastAsia" w:hAnsiTheme="minorEastAsia"/>
          <w:sz w:val="21"/>
          <w:szCs w:val="21"/>
        </w:rPr>
        <w:t>)</w:t>
      </w:r>
    </w:p>
    <w:p w14:paraId="3B6D35E6" w14:textId="77777777" w:rsidR="001A2051" w:rsidRDefault="001A2051" w:rsidP="00405742">
      <w:pPr>
        <w:rPr>
          <w:rFonts w:asciiTheme="minorEastAsia" w:eastAsiaTheme="minorEastAsia" w:hAnsiTheme="minorEastAsia" w:hint="eastAsia"/>
          <w:sz w:val="21"/>
          <w:szCs w:val="21"/>
        </w:rPr>
      </w:pPr>
    </w:p>
    <w:p w14:paraId="67B98B33" w14:textId="77777777" w:rsidR="001A2051" w:rsidRDefault="001A2051" w:rsidP="00405742">
      <w:pPr>
        <w:rPr>
          <w:rFonts w:asciiTheme="minorEastAsia" w:eastAsiaTheme="minorEastAsia" w:hAnsiTheme="minorEastAsia" w:hint="eastAsia"/>
          <w:sz w:val="21"/>
          <w:szCs w:val="21"/>
        </w:rPr>
      </w:pPr>
    </w:p>
    <w:p w14:paraId="541E0AC7" w14:textId="77777777" w:rsidR="001A2051" w:rsidRDefault="001A2051" w:rsidP="00405742">
      <w:pPr>
        <w:rPr>
          <w:rFonts w:asciiTheme="minorEastAsia" w:eastAsiaTheme="minorEastAsia" w:hAnsiTheme="minorEastAsia" w:hint="eastAsia"/>
          <w:sz w:val="21"/>
          <w:szCs w:val="21"/>
        </w:rPr>
      </w:pPr>
    </w:p>
    <w:p w14:paraId="1F9059AC" w14:textId="77777777" w:rsidR="001A2051" w:rsidRDefault="001A2051" w:rsidP="00405742">
      <w:pPr>
        <w:rPr>
          <w:rFonts w:asciiTheme="minorEastAsia" w:eastAsiaTheme="minorEastAsia" w:hAnsiTheme="minorEastAsia" w:hint="eastAsia"/>
          <w:sz w:val="21"/>
          <w:szCs w:val="21"/>
        </w:rPr>
      </w:pPr>
    </w:p>
    <w:p w14:paraId="7FCCEC1B" w14:textId="77777777" w:rsidR="001A2051" w:rsidRDefault="001A2051" w:rsidP="00405742">
      <w:pPr>
        <w:rPr>
          <w:rFonts w:asciiTheme="minorEastAsia" w:eastAsiaTheme="minorEastAsia" w:hAnsiTheme="minorEastAsia" w:hint="eastAsia"/>
          <w:sz w:val="21"/>
          <w:szCs w:val="21"/>
        </w:rPr>
      </w:pPr>
    </w:p>
    <w:p w14:paraId="1B75BB46" w14:textId="77777777" w:rsidR="008E1126" w:rsidRDefault="008E1126" w:rsidP="00405742">
      <w:pPr>
        <w:rPr>
          <w:rFonts w:asciiTheme="minorEastAsia" w:eastAsiaTheme="minorEastAsia" w:hAnsiTheme="minorEastAsia" w:hint="eastAsia"/>
          <w:sz w:val="21"/>
          <w:szCs w:val="21"/>
        </w:rPr>
      </w:pPr>
    </w:p>
    <w:p w14:paraId="0E9E333E" w14:textId="77777777" w:rsidR="008E1126" w:rsidRDefault="008E1126" w:rsidP="00405742">
      <w:pPr>
        <w:rPr>
          <w:rFonts w:asciiTheme="minorEastAsia" w:eastAsiaTheme="minorEastAsia" w:hAnsiTheme="minorEastAsia" w:hint="eastAsia"/>
          <w:sz w:val="21"/>
          <w:szCs w:val="21"/>
        </w:rPr>
      </w:pPr>
    </w:p>
    <w:p w14:paraId="66207796" w14:textId="77777777" w:rsidR="008E1126" w:rsidRDefault="008E1126" w:rsidP="00405742">
      <w:pPr>
        <w:rPr>
          <w:rFonts w:asciiTheme="minorEastAsia" w:eastAsiaTheme="minorEastAsia" w:hAnsiTheme="minorEastAsia" w:hint="eastAsia"/>
          <w:sz w:val="21"/>
          <w:szCs w:val="21"/>
        </w:rPr>
      </w:pPr>
    </w:p>
    <w:p w14:paraId="069899D3" w14:textId="77777777" w:rsidR="008E1126" w:rsidRDefault="008E1126" w:rsidP="00405742">
      <w:pPr>
        <w:rPr>
          <w:rFonts w:asciiTheme="minorEastAsia" w:eastAsiaTheme="minorEastAsia" w:hAnsiTheme="minorEastAsia" w:hint="eastAsia"/>
          <w:sz w:val="21"/>
          <w:szCs w:val="21"/>
        </w:rPr>
      </w:pPr>
    </w:p>
    <w:p w14:paraId="2751EF72" w14:textId="77777777" w:rsidR="008E1126" w:rsidRDefault="008E1126" w:rsidP="00405742">
      <w:pPr>
        <w:rPr>
          <w:rFonts w:asciiTheme="minorEastAsia" w:eastAsiaTheme="minorEastAsia" w:hAnsiTheme="minorEastAsia" w:hint="eastAsia"/>
          <w:sz w:val="21"/>
          <w:szCs w:val="21"/>
        </w:rPr>
      </w:pPr>
    </w:p>
    <w:p w14:paraId="0D5BC04F" w14:textId="77777777" w:rsidR="008E1126" w:rsidRDefault="008E1126" w:rsidP="00405742">
      <w:pPr>
        <w:rPr>
          <w:rFonts w:asciiTheme="minorEastAsia" w:eastAsiaTheme="minorEastAsia" w:hAnsiTheme="minorEastAsia" w:hint="eastAsia"/>
          <w:sz w:val="21"/>
          <w:szCs w:val="21"/>
        </w:rPr>
      </w:pPr>
    </w:p>
    <w:p w14:paraId="13ED4CA7" w14:textId="77777777" w:rsidR="008E1126" w:rsidRDefault="008E1126" w:rsidP="00405742">
      <w:pPr>
        <w:rPr>
          <w:rFonts w:asciiTheme="minorEastAsia" w:eastAsiaTheme="minorEastAsia" w:hAnsiTheme="minorEastAsia" w:hint="eastAsia"/>
          <w:sz w:val="21"/>
          <w:szCs w:val="21"/>
        </w:rPr>
      </w:pPr>
    </w:p>
    <w:p w14:paraId="11A24DC1" w14:textId="77777777" w:rsidR="008E1126" w:rsidRDefault="008E1126" w:rsidP="00405742">
      <w:pPr>
        <w:rPr>
          <w:rFonts w:asciiTheme="minorEastAsia" w:eastAsiaTheme="minorEastAsia" w:hAnsiTheme="minorEastAsia" w:hint="eastAsia"/>
          <w:sz w:val="21"/>
          <w:szCs w:val="21"/>
        </w:rPr>
      </w:pPr>
    </w:p>
    <w:p w14:paraId="1A8DA99A" w14:textId="77777777" w:rsidR="008E1126" w:rsidRDefault="008E1126" w:rsidP="00405742">
      <w:pPr>
        <w:rPr>
          <w:rFonts w:asciiTheme="minorEastAsia" w:eastAsiaTheme="minorEastAsia" w:hAnsiTheme="minorEastAsia" w:hint="eastAsia"/>
          <w:sz w:val="21"/>
          <w:szCs w:val="21"/>
        </w:rPr>
      </w:pPr>
    </w:p>
    <w:p w14:paraId="47B02D2C" w14:textId="77777777" w:rsidR="008E1126" w:rsidRDefault="008E1126" w:rsidP="00405742">
      <w:pPr>
        <w:rPr>
          <w:rFonts w:asciiTheme="minorEastAsia" w:eastAsiaTheme="minorEastAsia" w:hAnsiTheme="minorEastAsia" w:hint="eastAsia"/>
          <w:sz w:val="21"/>
          <w:szCs w:val="21"/>
        </w:rPr>
      </w:pPr>
    </w:p>
    <w:p w14:paraId="4CC1BB9D" w14:textId="77777777" w:rsidR="008E1126" w:rsidRDefault="008E1126" w:rsidP="00405742">
      <w:pPr>
        <w:rPr>
          <w:rFonts w:asciiTheme="minorEastAsia" w:eastAsiaTheme="minorEastAsia" w:hAnsiTheme="minorEastAsia" w:hint="eastAsia"/>
          <w:sz w:val="21"/>
          <w:szCs w:val="21"/>
        </w:rPr>
      </w:pPr>
    </w:p>
    <w:p w14:paraId="3F474C94" w14:textId="77777777" w:rsidR="008E1126" w:rsidRDefault="008E1126" w:rsidP="00405742">
      <w:pPr>
        <w:rPr>
          <w:rFonts w:asciiTheme="minorEastAsia" w:eastAsiaTheme="minorEastAsia" w:hAnsiTheme="minorEastAsia" w:hint="eastAsia"/>
          <w:sz w:val="21"/>
          <w:szCs w:val="21"/>
        </w:rPr>
      </w:pPr>
    </w:p>
    <w:p w14:paraId="2D519BBD" w14:textId="77777777" w:rsidR="008E1126" w:rsidRDefault="008E1126" w:rsidP="00405742">
      <w:pPr>
        <w:rPr>
          <w:rFonts w:asciiTheme="minorEastAsia" w:eastAsiaTheme="minorEastAsia" w:hAnsiTheme="minorEastAsia" w:hint="eastAsia"/>
          <w:sz w:val="21"/>
          <w:szCs w:val="21"/>
        </w:rPr>
      </w:pPr>
    </w:p>
    <w:p w14:paraId="2ED07090" w14:textId="77777777" w:rsidR="008E1126" w:rsidRDefault="008E1126" w:rsidP="00405742">
      <w:pPr>
        <w:rPr>
          <w:rFonts w:asciiTheme="minorEastAsia" w:eastAsiaTheme="minorEastAsia" w:hAnsiTheme="minorEastAsia" w:hint="eastAsia"/>
          <w:sz w:val="21"/>
          <w:szCs w:val="21"/>
        </w:rPr>
      </w:pPr>
    </w:p>
    <w:p w14:paraId="0D7B020F" w14:textId="77777777" w:rsidR="008E1126" w:rsidRDefault="008E1126" w:rsidP="00405742">
      <w:pPr>
        <w:rPr>
          <w:rFonts w:asciiTheme="minorEastAsia" w:eastAsiaTheme="minorEastAsia" w:hAnsiTheme="minorEastAsia" w:hint="eastAsia"/>
          <w:sz w:val="21"/>
          <w:szCs w:val="21"/>
        </w:rPr>
      </w:pPr>
    </w:p>
    <w:p w14:paraId="430AA056" w14:textId="77777777" w:rsidR="008E1126" w:rsidRDefault="008E1126" w:rsidP="00405742">
      <w:pPr>
        <w:rPr>
          <w:rFonts w:asciiTheme="minorEastAsia" w:eastAsiaTheme="minorEastAsia" w:hAnsiTheme="minorEastAsia" w:hint="eastAsia"/>
          <w:sz w:val="21"/>
          <w:szCs w:val="21"/>
        </w:rPr>
      </w:pPr>
    </w:p>
    <w:p w14:paraId="09B5E780" w14:textId="77777777" w:rsidR="008E1126" w:rsidRDefault="008E1126" w:rsidP="00405742">
      <w:pPr>
        <w:rPr>
          <w:rFonts w:asciiTheme="minorEastAsia" w:eastAsiaTheme="minorEastAsia" w:hAnsiTheme="minorEastAsia" w:hint="eastAsia"/>
          <w:sz w:val="21"/>
          <w:szCs w:val="21"/>
        </w:rPr>
      </w:pPr>
    </w:p>
    <w:p w14:paraId="227ECE54" w14:textId="77777777" w:rsidR="008E1126" w:rsidRDefault="008E1126" w:rsidP="00405742">
      <w:pPr>
        <w:rPr>
          <w:rFonts w:asciiTheme="minorEastAsia" w:eastAsiaTheme="minorEastAsia" w:hAnsiTheme="minorEastAsia" w:hint="eastAsia"/>
          <w:sz w:val="21"/>
          <w:szCs w:val="21"/>
        </w:rPr>
      </w:pPr>
      <w:bookmarkStart w:id="0" w:name="_GoBack"/>
      <w:bookmarkEnd w:id="0"/>
    </w:p>
    <w:p w14:paraId="6072CF5C" w14:textId="77777777" w:rsidR="00244F4E" w:rsidRPr="001A2051" w:rsidRDefault="00C516D7" w:rsidP="00405742">
      <w:pPr>
        <w:rPr>
          <w:rFonts w:asciiTheme="minorEastAsia" w:eastAsiaTheme="minorEastAsia" w:hAnsiTheme="minorEastAsia"/>
          <w:sz w:val="48"/>
          <w:szCs w:val="48"/>
          <w:u w:val="single"/>
        </w:rPr>
      </w:pPr>
      <w:r w:rsidRPr="001A2051">
        <w:rPr>
          <w:rFonts w:asciiTheme="minorEastAsia" w:eastAsiaTheme="minorEastAsia" w:hAnsiTheme="minorEastAsia" w:hint="eastAsia"/>
          <w:sz w:val="48"/>
          <w:szCs w:val="48"/>
          <w:u w:val="single"/>
        </w:rPr>
        <w:lastRenderedPageBreak/>
        <w:t>公聴会</w:t>
      </w:r>
    </w:p>
    <w:p w14:paraId="2F89D5E3" w14:textId="77777777" w:rsidR="00244F4E" w:rsidRPr="001A2051" w:rsidRDefault="00244F4E" w:rsidP="001A2051">
      <w:pPr>
        <w:pStyle w:val="aa"/>
        <w:numPr>
          <w:ilvl w:val="0"/>
          <w:numId w:val="8"/>
        </w:numPr>
        <w:ind w:leftChars="0"/>
        <w:rPr>
          <w:rFonts w:asciiTheme="minorEastAsia" w:eastAsiaTheme="minorEastAsia" w:hAnsiTheme="minorEastAsia"/>
          <w:sz w:val="21"/>
          <w:szCs w:val="21"/>
        </w:rPr>
      </w:pPr>
      <w:proofErr w:type="spellStart"/>
      <w:r w:rsidRPr="001A2051">
        <w:rPr>
          <w:rFonts w:asciiTheme="minorEastAsia" w:eastAsiaTheme="minorEastAsia" w:hAnsiTheme="minorEastAsia"/>
          <w:sz w:val="21"/>
          <w:szCs w:val="21"/>
        </w:rPr>
        <w:t>Immunohistochemical</w:t>
      </w:r>
      <w:proofErr w:type="spellEnd"/>
      <w:r w:rsidRPr="001A2051">
        <w:rPr>
          <w:rFonts w:asciiTheme="minorEastAsia" w:eastAsiaTheme="minorEastAsia" w:hAnsiTheme="minorEastAsia"/>
          <w:sz w:val="21"/>
          <w:szCs w:val="21"/>
        </w:rPr>
        <w:t xml:space="preserve"> expression of HBp17/FGFBP-1, FGF-1, FGF-2, CD34, p53, </w:t>
      </w:r>
      <w:proofErr w:type="spellStart"/>
      <w:r w:rsidRPr="001A2051">
        <w:rPr>
          <w:rFonts w:asciiTheme="minorEastAsia" w:eastAsiaTheme="minorEastAsia" w:hAnsiTheme="minorEastAsia"/>
          <w:sz w:val="21"/>
          <w:szCs w:val="21"/>
        </w:rPr>
        <w:t>pRB</w:t>
      </w:r>
      <w:proofErr w:type="spellEnd"/>
      <w:r w:rsidRPr="001A2051">
        <w:rPr>
          <w:rFonts w:asciiTheme="minorEastAsia" w:eastAsiaTheme="minorEastAsia" w:hAnsiTheme="minorEastAsia"/>
          <w:sz w:val="21"/>
          <w:szCs w:val="21"/>
        </w:rPr>
        <w:t xml:space="preserve">, </w:t>
      </w:r>
      <w:r w:rsidRPr="001A2051">
        <w:rPr>
          <w:rFonts w:asciiTheme="minorEastAsia" w:eastAsiaTheme="minorEastAsia" w:hAnsiTheme="minorEastAsia" w:hint="eastAsia"/>
          <w:sz w:val="21"/>
          <w:szCs w:val="21"/>
        </w:rPr>
        <w:t>a</w:t>
      </w:r>
      <w:r w:rsidRPr="001A2051">
        <w:rPr>
          <w:rFonts w:asciiTheme="minorEastAsia" w:eastAsiaTheme="minorEastAsia" w:hAnsiTheme="minorEastAsia"/>
          <w:sz w:val="21"/>
          <w:szCs w:val="21"/>
        </w:rPr>
        <w:t xml:space="preserve">nd Ki67 in </w:t>
      </w:r>
      <w:proofErr w:type="spellStart"/>
      <w:r w:rsidRPr="001A2051">
        <w:rPr>
          <w:rFonts w:asciiTheme="minorEastAsia" w:eastAsiaTheme="minorEastAsia" w:hAnsiTheme="minorEastAsia"/>
          <w:sz w:val="21"/>
          <w:szCs w:val="21"/>
        </w:rPr>
        <w:t>ameloblastomas</w:t>
      </w:r>
      <w:r w:rsidR="00C516D7" w:rsidRPr="001A2051">
        <w:rPr>
          <w:rFonts w:asciiTheme="minorEastAsia" w:eastAsiaTheme="minorEastAsia" w:hAnsiTheme="minorEastAsia" w:hint="eastAsia"/>
          <w:sz w:val="21"/>
          <w:szCs w:val="21"/>
        </w:rPr>
        <w:t>:</w:t>
      </w:r>
      <w:r w:rsidR="00C516D7" w:rsidRPr="001A2051">
        <w:rPr>
          <w:rFonts w:asciiTheme="minorEastAsia" w:eastAsiaTheme="minorEastAsia" w:hAnsiTheme="minorEastAsia"/>
          <w:sz w:val="21"/>
          <w:szCs w:val="21"/>
        </w:rPr>
        <w:t>N</w:t>
      </w:r>
      <w:r w:rsidR="00C516D7" w:rsidRPr="001A2051">
        <w:rPr>
          <w:rFonts w:asciiTheme="minorEastAsia" w:eastAsiaTheme="minorEastAsia" w:hAnsiTheme="minorEastAsia" w:hint="eastAsia"/>
          <w:sz w:val="21"/>
          <w:szCs w:val="21"/>
        </w:rPr>
        <w:t>guyen</w:t>
      </w:r>
      <w:proofErr w:type="spellEnd"/>
      <w:r w:rsidR="00C516D7" w:rsidRPr="001A2051">
        <w:rPr>
          <w:rFonts w:asciiTheme="minorEastAsia" w:eastAsiaTheme="minorEastAsia" w:hAnsiTheme="minorEastAsia" w:hint="eastAsia"/>
          <w:sz w:val="21"/>
          <w:szCs w:val="21"/>
        </w:rPr>
        <w:t xml:space="preserve"> T.T.</w:t>
      </w:r>
    </w:p>
    <w:p w14:paraId="55DF3AA8" w14:textId="77777777" w:rsidR="00C516D7" w:rsidRPr="001A2051" w:rsidRDefault="00C516D7" w:rsidP="00405742">
      <w:pPr>
        <w:rPr>
          <w:rFonts w:asciiTheme="minorEastAsia" w:eastAsiaTheme="minorEastAsia" w:hAnsiTheme="minorEastAsia"/>
          <w:sz w:val="21"/>
          <w:szCs w:val="21"/>
        </w:rPr>
      </w:pPr>
    </w:p>
    <w:p w14:paraId="6FDA2D06" w14:textId="77777777" w:rsidR="00C516D7" w:rsidRPr="001A2051" w:rsidRDefault="00C516D7" w:rsidP="001A2051">
      <w:pPr>
        <w:pStyle w:val="aa"/>
        <w:numPr>
          <w:ilvl w:val="0"/>
          <w:numId w:val="8"/>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HBp17/FGFBP-1 Expression is Down-regulated by 1α,25(OH)</w:t>
      </w:r>
      <w:r w:rsidRPr="001A2051">
        <w:rPr>
          <w:rFonts w:asciiTheme="minorEastAsia" w:eastAsiaTheme="minorEastAsia" w:hAnsiTheme="minorEastAsia"/>
          <w:sz w:val="21"/>
          <w:szCs w:val="21"/>
          <w:vertAlign w:val="subscript"/>
        </w:rPr>
        <w:t>2</w:t>
      </w:r>
      <w:r w:rsidRPr="001A2051">
        <w:rPr>
          <w:rFonts w:asciiTheme="minorEastAsia" w:eastAsiaTheme="minorEastAsia" w:hAnsiTheme="minorEastAsia"/>
          <w:sz w:val="21"/>
          <w:szCs w:val="21"/>
        </w:rPr>
        <w:t>D</w:t>
      </w:r>
      <w:r w:rsidRPr="001A2051">
        <w:rPr>
          <w:rFonts w:asciiTheme="minorEastAsia" w:eastAsiaTheme="minorEastAsia" w:hAnsiTheme="minorEastAsia"/>
          <w:sz w:val="21"/>
          <w:szCs w:val="21"/>
          <w:vertAlign w:val="subscript"/>
        </w:rPr>
        <w:t>3</w:t>
      </w:r>
      <w:r w:rsidRPr="001A2051">
        <w:rPr>
          <w:rFonts w:asciiTheme="minorEastAsia" w:eastAsiaTheme="minorEastAsia" w:hAnsiTheme="minorEastAsia"/>
          <w:sz w:val="21"/>
          <w:szCs w:val="21"/>
        </w:rPr>
        <w:t xml:space="preserve"> through NF-</w:t>
      </w:r>
      <w:proofErr w:type="spellStart"/>
      <w:r w:rsidRPr="001A2051">
        <w:rPr>
          <w:rFonts w:asciiTheme="minorEastAsia" w:eastAsiaTheme="minorEastAsia" w:hAnsiTheme="minorEastAsia"/>
          <w:sz w:val="21"/>
          <w:szCs w:val="21"/>
        </w:rPr>
        <w:t>κB</w:t>
      </w:r>
      <w:proofErr w:type="spellEnd"/>
      <w:r w:rsidRPr="001A2051">
        <w:rPr>
          <w:rFonts w:asciiTheme="minorEastAsia" w:eastAsiaTheme="minorEastAsia" w:hAnsiTheme="minorEastAsia"/>
          <w:sz w:val="21"/>
          <w:szCs w:val="21"/>
        </w:rPr>
        <w:t xml:space="preserve"> Pathway in </w:t>
      </w:r>
      <w:r w:rsidRPr="001A2051">
        <w:rPr>
          <w:rFonts w:asciiTheme="minorEastAsia" w:eastAsiaTheme="minorEastAsia" w:hAnsiTheme="minorEastAsia" w:hint="eastAsia"/>
          <w:sz w:val="21"/>
          <w:szCs w:val="21"/>
        </w:rPr>
        <w:t>o</w:t>
      </w:r>
      <w:r w:rsidRPr="001A2051">
        <w:rPr>
          <w:rFonts w:asciiTheme="minorEastAsia" w:eastAsiaTheme="minorEastAsia" w:hAnsiTheme="minorEastAsia"/>
          <w:sz w:val="21"/>
          <w:szCs w:val="21"/>
        </w:rPr>
        <w:t xml:space="preserve">ral </w:t>
      </w:r>
      <w:r w:rsidRPr="001A2051">
        <w:rPr>
          <w:rFonts w:asciiTheme="minorEastAsia" w:eastAsiaTheme="minorEastAsia" w:hAnsiTheme="minorEastAsia" w:hint="eastAsia"/>
          <w:sz w:val="21"/>
          <w:szCs w:val="21"/>
        </w:rPr>
        <w:t>s</w:t>
      </w:r>
      <w:r w:rsidRPr="001A2051">
        <w:rPr>
          <w:rFonts w:asciiTheme="minorEastAsia" w:eastAsiaTheme="minorEastAsia" w:hAnsiTheme="minorEastAsia"/>
          <w:sz w:val="21"/>
          <w:szCs w:val="21"/>
        </w:rPr>
        <w:t xml:space="preserve">quamous </w:t>
      </w:r>
      <w:r w:rsidRPr="001A2051">
        <w:rPr>
          <w:rFonts w:asciiTheme="minorEastAsia" w:eastAsiaTheme="minorEastAsia" w:hAnsiTheme="minorEastAsia" w:hint="eastAsia"/>
          <w:sz w:val="21"/>
          <w:szCs w:val="21"/>
        </w:rPr>
        <w:t>c</w:t>
      </w:r>
      <w:r w:rsidRPr="001A2051">
        <w:rPr>
          <w:rFonts w:asciiTheme="minorEastAsia" w:eastAsiaTheme="minorEastAsia" w:hAnsiTheme="minorEastAsia"/>
          <w:sz w:val="21"/>
          <w:szCs w:val="21"/>
        </w:rPr>
        <w:t xml:space="preserve">ell </w:t>
      </w:r>
      <w:r w:rsidRPr="001A2051">
        <w:rPr>
          <w:rFonts w:asciiTheme="minorEastAsia" w:eastAsiaTheme="minorEastAsia" w:hAnsiTheme="minorEastAsia" w:hint="eastAsia"/>
          <w:sz w:val="21"/>
          <w:szCs w:val="21"/>
        </w:rPr>
        <w:t>c</w:t>
      </w:r>
      <w:r w:rsidRPr="001A2051">
        <w:rPr>
          <w:rFonts w:asciiTheme="minorEastAsia" w:eastAsiaTheme="minorEastAsia" w:hAnsiTheme="minorEastAsia"/>
          <w:sz w:val="21"/>
          <w:szCs w:val="21"/>
        </w:rPr>
        <w:t xml:space="preserve">arcinoma </w:t>
      </w:r>
      <w:r w:rsidRPr="001A2051">
        <w:rPr>
          <w:rFonts w:asciiTheme="minorEastAsia" w:eastAsiaTheme="minorEastAsia" w:hAnsiTheme="minorEastAsia" w:hint="eastAsia"/>
          <w:sz w:val="21"/>
          <w:szCs w:val="21"/>
        </w:rPr>
        <w:t>c</w:t>
      </w:r>
      <w:r w:rsidRPr="001A2051">
        <w:rPr>
          <w:rFonts w:asciiTheme="minorEastAsia" w:eastAsiaTheme="minorEastAsia" w:hAnsiTheme="minorEastAsia"/>
          <w:sz w:val="21"/>
          <w:szCs w:val="21"/>
        </w:rPr>
        <w:t xml:space="preserve">ell </w:t>
      </w:r>
      <w:proofErr w:type="spellStart"/>
      <w:r w:rsidRPr="001A2051">
        <w:rPr>
          <w:rFonts w:asciiTheme="minorEastAsia" w:eastAsiaTheme="minorEastAsia" w:hAnsiTheme="minorEastAsia" w:hint="eastAsia"/>
          <w:sz w:val="21"/>
          <w:szCs w:val="21"/>
        </w:rPr>
        <w:t>l</w:t>
      </w:r>
      <w:r w:rsidRPr="001A2051">
        <w:rPr>
          <w:rFonts w:asciiTheme="minorEastAsia" w:eastAsiaTheme="minorEastAsia" w:hAnsiTheme="minorEastAsia"/>
          <w:sz w:val="21"/>
          <w:szCs w:val="21"/>
        </w:rPr>
        <w:t>ines</w:t>
      </w:r>
      <w:r w:rsidRPr="001A2051">
        <w:rPr>
          <w:rFonts w:asciiTheme="minorEastAsia" w:eastAsiaTheme="minorEastAsia" w:hAnsiTheme="minorEastAsia" w:hint="eastAsia"/>
          <w:sz w:val="21"/>
          <w:szCs w:val="21"/>
        </w:rPr>
        <w:t>:Rosli</w:t>
      </w:r>
      <w:proofErr w:type="spellEnd"/>
      <w:r w:rsidRPr="001A2051">
        <w:rPr>
          <w:rFonts w:asciiTheme="minorEastAsia" w:eastAsiaTheme="minorEastAsia" w:hAnsiTheme="minorEastAsia" w:hint="eastAsia"/>
          <w:sz w:val="21"/>
          <w:szCs w:val="21"/>
        </w:rPr>
        <w:t xml:space="preserve"> S</w:t>
      </w:r>
      <w:r w:rsidRPr="001A2051">
        <w:rPr>
          <w:rFonts w:asciiTheme="minorEastAsia" w:eastAsiaTheme="minorEastAsia" w:hAnsiTheme="minorEastAsia"/>
          <w:sz w:val="21"/>
          <w:szCs w:val="21"/>
        </w:rPr>
        <w:t>.N.Z.</w:t>
      </w:r>
    </w:p>
    <w:p w14:paraId="1FFE31E6" w14:textId="77777777" w:rsidR="00244F4E" w:rsidRPr="001A2051" w:rsidRDefault="00244F4E" w:rsidP="00405742">
      <w:pPr>
        <w:rPr>
          <w:rFonts w:asciiTheme="minorEastAsia" w:eastAsiaTheme="minorEastAsia" w:hAnsiTheme="minorEastAsia"/>
          <w:sz w:val="21"/>
          <w:szCs w:val="21"/>
        </w:rPr>
      </w:pPr>
    </w:p>
    <w:p w14:paraId="75CCFBA0" w14:textId="77777777" w:rsidR="00244F4E" w:rsidRPr="001A2051" w:rsidRDefault="00244F4E" w:rsidP="001A2051">
      <w:pPr>
        <w:pStyle w:val="aa"/>
        <w:numPr>
          <w:ilvl w:val="0"/>
          <w:numId w:val="8"/>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鎖骨頭蓋異形成症（CCD）患者歯髄細胞由来疾患特異的ヒト人工多能性幹細胞（</w:t>
      </w:r>
      <w:proofErr w:type="spellStart"/>
      <w:r w:rsidRPr="001A2051">
        <w:rPr>
          <w:rFonts w:asciiTheme="minorEastAsia" w:eastAsiaTheme="minorEastAsia" w:hAnsiTheme="minorEastAsia"/>
          <w:sz w:val="21"/>
          <w:szCs w:val="21"/>
        </w:rPr>
        <w:t>iPS</w:t>
      </w:r>
      <w:proofErr w:type="spellEnd"/>
      <w:r w:rsidR="00C516D7" w:rsidRPr="001A2051">
        <w:rPr>
          <w:rFonts w:asciiTheme="minorEastAsia" w:eastAsiaTheme="minorEastAsia" w:hAnsiTheme="minorEastAsia"/>
          <w:sz w:val="21"/>
          <w:szCs w:val="21"/>
        </w:rPr>
        <w:t>細胞）の単層無血清培養系</w:t>
      </w:r>
      <w:r w:rsidRPr="001A2051">
        <w:rPr>
          <w:rFonts w:asciiTheme="minorEastAsia" w:eastAsiaTheme="minorEastAsia" w:hAnsiTheme="minorEastAsia"/>
          <w:sz w:val="21"/>
          <w:szCs w:val="21"/>
        </w:rPr>
        <w:t>での樹立およびその細胞特性に関する研究</w:t>
      </w:r>
      <w:r w:rsidR="00C516D7" w:rsidRPr="001A2051">
        <w:rPr>
          <w:rFonts w:asciiTheme="minorEastAsia" w:eastAsiaTheme="minorEastAsia" w:hAnsiTheme="minorEastAsia"/>
          <w:sz w:val="21"/>
          <w:szCs w:val="21"/>
        </w:rPr>
        <w:t>:向笠英恵</w:t>
      </w:r>
    </w:p>
    <w:p w14:paraId="53DE165F" w14:textId="77777777" w:rsidR="00244F4E" w:rsidRPr="001A2051" w:rsidRDefault="00244F4E" w:rsidP="00405742">
      <w:pPr>
        <w:rPr>
          <w:rFonts w:asciiTheme="minorEastAsia" w:eastAsiaTheme="minorEastAsia" w:hAnsiTheme="minorEastAsia"/>
          <w:sz w:val="21"/>
          <w:szCs w:val="21"/>
        </w:rPr>
      </w:pPr>
    </w:p>
    <w:p w14:paraId="0A0D0E0F" w14:textId="77777777" w:rsidR="00C516D7" w:rsidRPr="001A2051" w:rsidRDefault="00244F4E" w:rsidP="001A2051">
      <w:pPr>
        <w:pStyle w:val="aa"/>
        <w:numPr>
          <w:ilvl w:val="0"/>
          <w:numId w:val="8"/>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口腔扁平上皮癌細胞におけるユビキチン/プロテアソーム系によるインテグリンβ8</w:t>
      </w:r>
      <w:r w:rsidR="00C516D7" w:rsidRPr="001A2051">
        <w:rPr>
          <w:rFonts w:asciiTheme="minorEastAsia" w:eastAsiaTheme="minorEastAsia" w:hAnsiTheme="minorEastAsia"/>
          <w:sz w:val="21"/>
          <w:szCs w:val="21"/>
        </w:rPr>
        <w:t>の蛋白翻訳後修飾についての解析</w:t>
      </w:r>
      <w:r w:rsidR="00C516D7" w:rsidRPr="001A2051">
        <w:rPr>
          <w:rFonts w:asciiTheme="minorEastAsia" w:eastAsiaTheme="minorEastAsia" w:hAnsiTheme="minorEastAsia" w:hint="eastAsia"/>
          <w:sz w:val="21"/>
          <w:szCs w:val="21"/>
        </w:rPr>
        <w:t>:</w:t>
      </w:r>
      <w:r w:rsidR="00C516D7" w:rsidRPr="001A2051">
        <w:rPr>
          <w:rFonts w:asciiTheme="minorEastAsia" w:eastAsiaTheme="minorEastAsia" w:hAnsiTheme="minorEastAsia"/>
          <w:sz w:val="21"/>
          <w:szCs w:val="21"/>
        </w:rPr>
        <w:t>坂上泰士</w:t>
      </w:r>
    </w:p>
    <w:p w14:paraId="31E11D3B" w14:textId="77777777" w:rsidR="00C516D7" w:rsidRPr="001A2051" w:rsidRDefault="00C516D7" w:rsidP="00405742">
      <w:pPr>
        <w:rPr>
          <w:rFonts w:asciiTheme="minorEastAsia" w:eastAsiaTheme="minorEastAsia" w:hAnsiTheme="minorEastAsia"/>
          <w:sz w:val="21"/>
          <w:szCs w:val="21"/>
        </w:rPr>
      </w:pPr>
    </w:p>
    <w:p w14:paraId="242B3AB9" w14:textId="77777777" w:rsidR="00C516D7" w:rsidRPr="001A2051" w:rsidRDefault="00244F4E" w:rsidP="001A2051">
      <w:pPr>
        <w:pStyle w:val="aa"/>
        <w:numPr>
          <w:ilvl w:val="0"/>
          <w:numId w:val="8"/>
        </w:numPr>
        <w:ind w:leftChars="0"/>
        <w:rPr>
          <w:rFonts w:asciiTheme="minorEastAsia" w:eastAsiaTheme="minorEastAsia" w:hAnsiTheme="minorEastAsia"/>
          <w:sz w:val="21"/>
          <w:szCs w:val="21"/>
        </w:rPr>
      </w:pPr>
      <w:r w:rsidRPr="001A2051">
        <w:rPr>
          <w:rFonts w:asciiTheme="minorEastAsia" w:eastAsiaTheme="minorEastAsia" w:hAnsiTheme="minorEastAsia"/>
          <w:sz w:val="21"/>
          <w:szCs w:val="21"/>
        </w:rPr>
        <w:t>単層無血清培養系での歯髄由来細胞を用いたヒト人工多能性幹細胞（</w:t>
      </w:r>
      <w:proofErr w:type="spellStart"/>
      <w:r w:rsidRPr="001A2051">
        <w:rPr>
          <w:rFonts w:asciiTheme="minorEastAsia" w:eastAsiaTheme="minorEastAsia" w:hAnsiTheme="minorEastAsia"/>
          <w:sz w:val="21"/>
          <w:szCs w:val="21"/>
        </w:rPr>
        <w:t>iPS</w:t>
      </w:r>
      <w:proofErr w:type="spellEnd"/>
      <w:r w:rsidRPr="001A2051">
        <w:rPr>
          <w:rFonts w:asciiTheme="minorEastAsia" w:eastAsiaTheme="minorEastAsia" w:hAnsiTheme="minorEastAsia"/>
          <w:sz w:val="21"/>
          <w:szCs w:val="21"/>
        </w:rPr>
        <w:t>細胞）の樹立および維持</w:t>
      </w:r>
      <w:r w:rsidR="00C516D7" w:rsidRPr="001A2051">
        <w:rPr>
          <w:rFonts w:asciiTheme="minorEastAsia" w:eastAsiaTheme="minorEastAsia" w:hAnsiTheme="minorEastAsia" w:hint="eastAsia"/>
          <w:sz w:val="21"/>
          <w:szCs w:val="21"/>
        </w:rPr>
        <w:t>:</w:t>
      </w:r>
      <w:r w:rsidR="00C516D7" w:rsidRPr="001A2051">
        <w:rPr>
          <w:rFonts w:asciiTheme="minorEastAsia" w:eastAsiaTheme="minorEastAsia" w:hAnsiTheme="minorEastAsia"/>
          <w:sz w:val="21"/>
          <w:szCs w:val="21"/>
        </w:rPr>
        <w:t>田口有紀</w:t>
      </w:r>
    </w:p>
    <w:p w14:paraId="2978A054" w14:textId="77777777" w:rsidR="00C516D7" w:rsidRPr="001A2051" w:rsidRDefault="00C516D7" w:rsidP="00405742">
      <w:pPr>
        <w:rPr>
          <w:rFonts w:asciiTheme="minorEastAsia" w:eastAsiaTheme="minorEastAsia" w:hAnsiTheme="minorEastAsia"/>
          <w:sz w:val="21"/>
          <w:szCs w:val="21"/>
        </w:rPr>
      </w:pPr>
    </w:p>
    <w:p w14:paraId="3407F02F" w14:textId="3A27BF97" w:rsidR="009D14C7" w:rsidRPr="001A2051" w:rsidRDefault="00244F4E" w:rsidP="009D14C7">
      <w:pPr>
        <w:pStyle w:val="aa"/>
        <w:numPr>
          <w:ilvl w:val="0"/>
          <w:numId w:val="8"/>
        </w:numPr>
        <w:ind w:leftChars="0"/>
        <w:rPr>
          <w:rFonts w:asciiTheme="minorEastAsia" w:eastAsiaTheme="minorEastAsia" w:hAnsiTheme="minorEastAsia" w:hint="eastAsia"/>
          <w:sz w:val="21"/>
          <w:szCs w:val="21"/>
        </w:rPr>
      </w:pPr>
      <w:r w:rsidRPr="001A2051">
        <w:rPr>
          <w:rFonts w:asciiTheme="minorEastAsia" w:eastAsiaTheme="minorEastAsia" w:hAnsiTheme="minorEastAsia"/>
          <w:sz w:val="21"/>
          <w:szCs w:val="21"/>
        </w:rPr>
        <w:t>口腔扁平上皮癌細胞におけるインテグリンβ6の蛋白翻訳後修飾の解析と浸潤・</w:t>
      </w:r>
      <w:r w:rsidR="00C516D7" w:rsidRPr="001A2051">
        <w:rPr>
          <w:rFonts w:asciiTheme="minorEastAsia" w:eastAsiaTheme="minorEastAsia" w:hAnsiTheme="minorEastAsia"/>
          <w:sz w:val="21"/>
          <w:szCs w:val="21"/>
        </w:rPr>
        <w:t>増殖における関与</w:t>
      </w:r>
      <w:r w:rsidR="00C516D7" w:rsidRPr="001A2051">
        <w:rPr>
          <w:rFonts w:asciiTheme="minorEastAsia" w:eastAsiaTheme="minorEastAsia" w:hAnsiTheme="minorEastAsia" w:hint="eastAsia"/>
          <w:sz w:val="21"/>
          <w:szCs w:val="21"/>
        </w:rPr>
        <w:t>:藤井隆彦</w:t>
      </w:r>
    </w:p>
    <w:sectPr w:rsidR="009D14C7" w:rsidRPr="001A2051" w:rsidSect="001C37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8DD3B" w14:textId="77777777" w:rsidR="00646946" w:rsidRDefault="00646946" w:rsidP="000B7834">
      <w:r>
        <w:separator/>
      </w:r>
    </w:p>
  </w:endnote>
  <w:endnote w:type="continuationSeparator" w:id="0">
    <w:p w14:paraId="4972B996" w14:textId="77777777" w:rsidR="00646946" w:rsidRDefault="00646946" w:rsidP="000B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incho">
    <w:altName w:val="ＭＳ 明朝"/>
    <w:panose1 w:val="00000000000000000000"/>
    <w:charset w:val="80"/>
    <w:family w:val="roman"/>
    <w:notTrueType/>
    <w:pitch w:val="fixed"/>
    <w:sig w:usb0="00000000"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61810" w14:textId="77777777" w:rsidR="00646946" w:rsidRDefault="00646946" w:rsidP="000B7834">
      <w:r>
        <w:separator/>
      </w:r>
    </w:p>
  </w:footnote>
  <w:footnote w:type="continuationSeparator" w:id="0">
    <w:p w14:paraId="443F1A02" w14:textId="77777777" w:rsidR="00646946" w:rsidRDefault="00646946" w:rsidP="000B78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593"/>
    <w:multiLevelType w:val="hybridMultilevel"/>
    <w:tmpl w:val="AE68753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84F5092"/>
    <w:multiLevelType w:val="multilevel"/>
    <w:tmpl w:val="936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25C53"/>
    <w:multiLevelType w:val="hybridMultilevel"/>
    <w:tmpl w:val="50040B7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34C3209"/>
    <w:multiLevelType w:val="hybridMultilevel"/>
    <w:tmpl w:val="763A25E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9C8774B"/>
    <w:multiLevelType w:val="hybridMultilevel"/>
    <w:tmpl w:val="C2B2A11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71D7179"/>
    <w:multiLevelType w:val="hybridMultilevel"/>
    <w:tmpl w:val="E0CA6596"/>
    <w:lvl w:ilvl="0" w:tplc="6338BE88">
      <w:start w:val="1"/>
      <w:numFmt w:val="decimal"/>
      <w:lvlText w:val="%1:"/>
      <w:lvlJc w:val="left"/>
      <w:pPr>
        <w:ind w:left="480" w:hanging="480"/>
      </w:pPr>
      <w:rPr>
        <w:rFonts w:hint="eastAsia"/>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3892AF7"/>
    <w:multiLevelType w:val="hybridMultilevel"/>
    <w:tmpl w:val="6622894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5593220"/>
    <w:multiLevelType w:val="multilevel"/>
    <w:tmpl w:val="6A78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2B"/>
    <w:rsid w:val="00081BD6"/>
    <w:rsid w:val="000B7834"/>
    <w:rsid w:val="000D1AF2"/>
    <w:rsid w:val="001209D2"/>
    <w:rsid w:val="00161E11"/>
    <w:rsid w:val="001A2051"/>
    <w:rsid w:val="001A49D0"/>
    <w:rsid w:val="001C3737"/>
    <w:rsid w:val="001F4E3D"/>
    <w:rsid w:val="002119EA"/>
    <w:rsid w:val="00244D23"/>
    <w:rsid w:val="00244F4E"/>
    <w:rsid w:val="002A4532"/>
    <w:rsid w:val="002C5D45"/>
    <w:rsid w:val="002E4AFC"/>
    <w:rsid w:val="003413DB"/>
    <w:rsid w:val="003509BA"/>
    <w:rsid w:val="0036791B"/>
    <w:rsid w:val="003A4784"/>
    <w:rsid w:val="004048DE"/>
    <w:rsid w:val="00405742"/>
    <w:rsid w:val="004114FD"/>
    <w:rsid w:val="00482DAA"/>
    <w:rsid w:val="004B4C1D"/>
    <w:rsid w:val="004F4863"/>
    <w:rsid w:val="004F6AAD"/>
    <w:rsid w:val="0051199E"/>
    <w:rsid w:val="00545BCF"/>
    <w:rsid w:val="00561C9F"/>
    <w:rsid w:val="005E2C07"/>
    <w:rsid w:val="0063557B"/>
    <w:rsid w:val="00646946"/>
    <w:rsid w:val="00652FE2"/>
    <w:rsid w:val="007A350A"/>
    <w:rsid w:val="007F1C7B"/>
    <w:rsid w:val="008250DD"/>
    <w:rsid w:val="00874564"/>
    <w:rsid w:val="008E1126"/>
    <w:rsid w:val="008F51E7"/>
    <w:rsid w:val="009527C0"/>
    <w:rsid w:val="009D14C7"/>
    <w:rsid w:val="009D5A75"/>
    <w:rsid w:val="00A03137"/>
    <w:rsid w:val="00A069B3"/>
    <w:rsid w:val="00A10731"/>
    <w:rsid w:val="00B07A4A"/>
    <w:rsid w:val="00B509DE"/>
    <w:rsid w:val="00B67AB5"/>
    <w:rsid w:val="00BB46EF"/>
    <w:rsid w:val="00BD63A2"/>
    <w:rsid w:val="00C516D7"/>
    <w:rsid w:val="00C54EF6"/>
    <w:rsid w:val="00C57786"/>
    <w:rsid w:val="00C67786"/>
    <w:rsid w:val="00CC44B4"/>
    <w:rsid w:val="00CC782B"/>
    <w:rsid w:val="00D40C9C"/>
    <w:rsid w:val="00DC6258"/>
    <w:rsid w:val="00E36058"/>
    <w:rsid w:val="00F73D0C"/>
    <w:rsid w:val="00F90709"/>
    <w:rsid w:val="00FD43A0"/>
    <w:rsid w:val="00FE69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668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2B"/>
    <w:pPr>
      <w:widowControl w:val="0"/>
      <w:jc w:val="both"/>
    </w:pPr>
    <w:rPr>
      <w:rFonts w:ascii="Times New Roman" w:eastAsia="Mincho" w:hAnsi="Times New Roman" w:cs="Times New Roman"/>
      <w:sz w:val="2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41">
    <w:name w:val="b141"/>
    <w:rsid w:val="00CC782B"/>
    <w:rPr>
      <w:b/>
      <w:bCs/>
      <w:sz w:val="14"/>
      <w:szCs w:val="14"/>
    </w:rPr>
  </w:style>
  <w:style w:type="character" w:styleId="HTML">
    <w:name w:val="HTML Typewriter"/>
    <w:basedOn w:val="a0"/>
    <w:uiPriority w:val="99"/>
    <w:semiHidden/>
    <w:rsid w:val="00CC782B"/>
    <w:rPr>
      <w:rFonts w:ascii="ＭＳ ゴシック" w:eastAsia="ＭＳ ゴシック" w:hAnsi="ＭＳ ゴシック" w:cs="ＭＳ ゴシック"/>
      <w:sz w:val="24"/>
    </w:rPr>
  </w:style>
  <w:style w:type="paragraph" w:styleId="a3">
    <w:name w:val="header"/>
    <w:basedOn w:val="a"/>
    <w:link w:val="a4"/>
    <w:uiPriority w:val="99"/>
    <w:semiHidden/>
    <w:unhideWhenUsed/>
    <w:rsid w:val="000B7834"/>
    <w:pPr>
      <w:tabs>
        <w:tab w:val="center" w:pos="4252"/>
        <w:tab w:val="right" w:pos="8504"/>
      </w:tabs>
      <w:snapToGrid w:val="0"/>
    </w:pPr>
  </w:style>
  <w:style w:type="character" w:customStyle="1" w:styleId="a4">
    <w:name w:val="ヘッダー (文字)"/>
    <w:basedOn w:val="a0"/>
    <w:link w:val="a3"/>
    <w:uiPriority w:val="99"/>
    <w:semiHidden/>
    <w:rsid w:val="000B7834"/>
    <w:rPr>
      <w:rFonts w:ascii="Times New Roman" w:eastAsia="Mincho" w:hAnsi="Times New Roman" w:cs="Times New Roman"/>
      <w:sz w:val="20"/>
      <w:szCs w:val="24"/>
    </w:rPr>
  </w:style>
  <w:style w:type="paragraph" w:styleId="a5">
    <w:name w:val="footer"/>
    <w:basedOn w:val="a"/>
    <w:link w:val="a6"/>
    <w:uiPriority w:val="99"/>
    <w:semiHidden/>
    <w:unhideWhenUsed/>
    <w:rsid w:val="000B7834"/>
    <w:pPr>
      <w:tabs>
        <w:tab w:val="center" w:pos="4252"/>
        <w:tab w:val="right" w:pos="8504"/>
      </w:tabs>
      <w:snapToGrid w:val="0"/>
    </w:pPr>
  </w:style>
  <w:style w:type="character" w:customStyle="1" w:styleId="a6">
    <w:name w:val="フッター (文字)"/>
    <w:basedOn w:val="a0"/>
    <w:link w:val="a5"/>
    <w:uiPriority w:val="99"/>
    <w:semiHidden/>
    <w:rsid w:val="000B7834"/>
    <w:rPr>
      <w:rFonts w:ascii="Times New Roman" w:eastAsia="Mincho" w:hAnsi="Times New Roman" w:cs="Times New Roman"/>
      <w:sz w:val="20"/>
      <w:szCs w:val="24"/>
    </w:rPr>
  </w:style>
  <w:style w:type="paragraph" w:styleId="HTML0">
    <w:name w:val="HTML Preformatted"/>
    <w:basedOn w:val="a"/>
    <w:link w:val="HTML1"/>
    <w:uiPriority w:val="99"/>
    <w:unhideWhenUsed/>
    <w:rsid w:val="000B78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basedOn w:val="a0"/>
    <w:link w:val="HTML0"/>
    <w:uiPriority w:val="99"/>
    <w:rsid w:val="000B7834"/>
    <w:rPr>
      <w:rFonts w:ascii="ＭＳ ゴシック" w:eastAsia="ＭＳ ゴシック" w:hAnsi="ＭＳ ゴシック" w:cs="ＭＳ ゴシック"/>
      <w:kern w:val="0"/>
      <w:sz w:val="24"/>
      <w:szCs w:val="24"/>
    </w:rPr>
  </w:style>
  <w:style w:type="character" w:customStyle="1" w:styleId="st1">
    <w:name w:val="st1"/>
    <w:basedOn w:val="a0"/>
    <w:rsid w:val="00B509DE"/>
  </w:style>
  <w:style w:type="paragraph" w:styleId="Web">
    <w:name w:val="Normal (Web)"/>
    <w:basedOn w:val="a"/>
    <w:uiPriority w:val="99"/>
    <w:semiHidden/>
    <w:unhideWhenUsed/>
    <w:rsid w:val="00545B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style-span">
    <w:name w:val="apple-style-span"/>
    <w:basedOn w:val="a0"/>
    <w:rsid w:val="00FE6993"/>
  </w:style>
  <w:style w:type="paragraph" w:customStyle="1" w:styleId="p5p0">
    <w:name w:val="p5p0"/>
    <w:basedOn w:val="a"/>
    <w:rsid w:val="008F51E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Strong"/>
    <w:basedOn w:val="a0"/>
    <w:uiPriority w:val="22"/>
    <w:qFormat/>
    <w:rsid w:val="008F51E7"/>
    <w:rPr>
      <w:b/>
      <w:bCs/>
    </w:rPr>
  </w:style>
  <w:style w:type="paragraph" w:customStyle="1" w:styleId="title1">
    <w:name w:val="title1"/>
    <w:basedOn w:val="a"/>
    <w:rsid w:val="005E2C07"/>
    <w:pPr>
      <w:widowControl/>
      <w:jc w:val="left"/>
    </w:pPr>
    <w:rPr>
      <w:rFonts w:ascii="ＭＳ Ｐゴシック" w:eastAsia="ＭＳ Ｐゴシック" w:hAnsi="ＭＳ Ｐゴシック" w:cs="ＭＳ Ｐゴシック"/>
      <w:kern w:val="0"/>
      <w:sz w:val="27"/>
      <w:szCs w:val="27"/>
    </w:rPr>
  </w:style>
  <w:style w:type="paragraph" w:customStyle="1" w:styleId="desc2">
    <w:name w:val="desc2"/>
    <w:basedOn w:val="a"/>
    <w:rsid w:val="005E2C07"/>
    <w:pPr>
      <w:widowControl/>
      <w:jc w:val="left"/>
    </w:pPr>
    <w:rPr>
      <w:rFonts w:ascii="ＭＳ Ｐゴシック" w:eastAsia="ＭＳ Ｐゴシック" w:hAnsi="ＭＳ Ｐゴシック" w:cs="ＭＳ Ｐゴシック"/>
      <w:kern w:val="0"/>
      <w:sz w:val="26"/>
      <w:szCs w:val="26"/>
    </w:rPr>
  </w:style>
  <w:style w:type="paragraph" w:customStyle="1" w:styleId="details1">
    <w:name w:val="details1"/>
    <w:basedOn w:val="a"/>
    <w:rsid w:val="005E2C07"/>
    <w:pPr>
      <w:widowControl/>
      <w:jc w:val="left"/>
    </w:pPr>
    <w:rPr>
      <w:rFonts w:ascii="ＭＳ Ｐゴシック" w:eastAsia="ＭＳ Ｐゴシック" w:hAnsi="ＭＳ Ｐゴシック" w:cs="ＭＳ Ｐゴシック"/>
      <w:kern w:val="0"/>
      <w:sz w:val="22"/>
      <w:szCs w:val="22"/>
    </w:rPr>
  </w:style>
  <w:style w:type="character" w:customStyle="1" w:styleId="jrnl">
    <w:name w:val="jrnl"/>
    <w:basedOn w:val="a0"/>
    <w:rsid w:val="005E2C07"/>
  </w:style>
  <w:style w:type="character" w:styleId="a8">
    <w:name w:val="Hyperlink"/>
    <w:basedOn w:val="a0"/>
    <w:uiPriority w:val="99"/>
    <w:unhideWhenUsed/>
    <w:rsid w:val="00405742"/>
    <w:rPr>
      <w:color w:val="663300"/>
      <w:u w:val="single"/>
    </w:rPr>
  </w:style>
  <w:style w:type="character" w:styleId="a9">
    <w:name w:val="FollowedHyperlink"/>
    <w:basedOn w:val="a0"/>
    <w:uiPriority w:val="99"/>
    <w:semiHidden/>
    <w:unhideWhenUsed/>
    <w:rsid w:val="009D14C7"/>
    <w:rPr>
      <w:color w:val="800080" w:themeColor="followedHyperlink"/>
      <w:u w:val="single"/>
    </w:rPr>
  </w:style>
  <w:style w:type="paragraph" w:styleId="aa">
    <w:name w:val="List Paragraph"/>
    <w:basedOn w:val="a"/>
    <w:uiPriority w:val="34"/>
    <w:qFormat/>
    <w:rsid w:val="009D14C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2B"/>
    <w:pPr>
      <w:widowControl w:val="0"/>
      <w:jc w:val="both"/>
    </w:pPr>
    <w:rPr>
      <w:rFonts w:ascii="Times New Roman" w:eastAsia="Mincho" w:hAnsi="Times New Roman" w:cs="Times New Roman"/>
      <w:sz w:val="2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41">
    <w:name w:val="b141"/>
    <w:rsid w:val="00CC782B"/>
    <w:rPr>
      <w:b/>
      <w:bCs/>
      <w:sz w:val="14"/>
      <w:szCs w:val="14"/>
    </w:rPr>
  </w:style>
  <w:style w:type="character" w:styleId="HTML">
    <w:name w:val="HTML Typewriter"/>
    <w:basedOn w:val="a0"/>
    <w:uiPriority w:val="99"/>
    <w:semiHidden/>
    <w:rsid w:val="00CC782B"/>
    <w:rPr>
      <w:rFonts w:ascii="ＭＳ ゴシック" w:eastAsia="ＭＳ ゴシック" w:hAnsi="ＭＳ ゴシック" w:cs="ＭＳ ゴシック"/>
      <w:sz w:val="24"/>
    </w:rPr>
  </w:style>
  <w:style w:type="paragraph" w:styleId="a3">
    <w:name w:val="header"/>
    <w:basedOn w:val="a"/>
    <w:link w:val="a4"/>
    <w:uiPriority w:val="99"/>
    <w:semiHidden/>
    <w:unhideWhenUsed/>
    <w:rsid w:val="000B7834"/>
    <w:pPr>
      <w:tabs>
        <w:tab w:val="center" w:pos="4252"/>
        <w:tab w:val="right" w:pos="8504"/>
      </w:tabs>
      <w:snapToGrid w:val="0"/>
    </w:pPr>
  </w:style>
  <w:style w:type="character" w:customStyle="1" w:styleId="a4">
    <w:name w:val="ヘッダー (文字)"/>
    <w:basedOn w:val="a0"/>
    <w:link w:val="a3"/>
    <w:uiPriority w:val="99"/>
    <w:semiHidden/>
    <w:rsid w:val="000B7834"/>
    <w:rPr>
      <w:rFonts w:ascii="Times New Roman" w:eastAsia="Mincho" w:hAnsi="Times New Roman" w:cs="Times New Roman"/>
      <w:sz w:val="20"/>
      <w:szCs w:val="24"/>
    </w:rPr>
  </w:style>
  <w:style w:type="paragraph" w:styleId="a5">
    <w:name w:val="footer"/>
    <w:basedOn w:val="a"/>
    <w:link w:val="a6"/>
    <w:uiPriority w:val="99"/>
    <w:semiHidden/>
    <w:unhideWhenUsed/>
    <w:rsid w:val="000B7834"/>
    <w:pPr>
      <w:tabs>
        <w:tab w:val="center" w:pos="4252"/>
        <w:tab w:val="right" w:pos="8504"/>
      </w:tabs>
      <w:snapToGrid w:val="0"/>
    </w:pPr>
  </w:style>
  <w:style w:type="character" w:customStyle="1" w:styleId="a6">
    <w:name w:val="フッター (文字)"/>
    <w:basedOn w:val="a0"/>
    <w:link w:val="a5"/>
    <w:uiPriority w:val="99"/>
    <w:semiHidden/>
    <w:rsid w:val="000B7834"/>
    <w:rPr>
      <w:rFonts w:ascii="Times New Roman" w:eastAsia="Mincho" w:hAnsi="Times New Roman" w:cs="Times New Roman"/>
      <w:sz w:val="20"/>
      <w:szCs w:val="24"/>
    </w:rPr>
  </w:style>
  <w:style w:type="paragraph" w:styleId="HTML0">
    <w:name w:val="HTML Preformatted"/>
    <w:basedOn w:val="a"/>
    <w:link w:val="HTML1"/>
    <w:uiPriority w:val="99"/>
    <w:unhideWhenUsed/>
    <w:rsid w:val="000B78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basedOn w:val="a0"/>
    <w:link w:val="HTML0"/>
    <w:uiPriority w:val="99"/>
    <w:rsid w:val="000B7834"/>
    <w:rPr>
      <w:rFonts w:ascii="ＭＳ ゴシック" w:eastAsia="ＭＳ ゴシック" w:hAnsi="ＭＳ ゴシック" w:cs="ＭＳ ゴシック"/>
      <w:kern w:val="0"/>
      <w:sz w:val="24"/>
      <w:szCs w:val="24"/>
    </w:rPr>
  </w:style>
  <w:style w:type="character" w:customStyle="1" w:styleId="st1">
    <w:name w:val="st1"/>
    <w:basedOn w:val="a0"/>
    <w:rsid w:val="00B509DE"/>
  </w:style>
  <w:style w:type="paragraph" w:styleId="Web">
    <w:name w:val="Normal (Web)"/>
    <w:basedOn w:val="a"/>
    <w:uiPriority w:val="99"/>
    <w:semiHidden/>
    <w:unhideWhenUsed/>
    <w:rsid w:val="00545B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style-span">
    <w:name w:val="apple-style-span"/>
    <w:basedOn w:val="a0"/>
    <w:rsid w:val="00FE6993"/>
  </w:style>
  <w:style w:type="paragraph" w:customStyle="1" w:styleId="p5p0">
    <w:name w:val="p5p0"/>
    <w:basedOn w:val="a"/>
    <w:rsid w:val="008F51E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Strong"/>
    <w:basedOn w:val="a0"/>
    <w:uiPriority w:val="22"/>
    <w:qFormat/>
    <w:rsid w:val="008F51E7"/>
    <w:rPr>
      <w:b/>
      <w:bCs/>
    </w:rPr>
  </w:style>
  <w:style w:type="paragraph" w:customStyle="1" w:styleId="title1">
    <w:name w:val="title1"/>
    <w:basedOn w:val="a"/>
    <w:rsid w:val="005E2C07"/>
    <w:pPr>
      <w:widowControl/>
      <w:jc w:val="left"/>
    </w:pPr>
    <w:rPr>
      <w:rFonts w:ascii="ＭＳ Ｐゴシック" w:eastAsia="ＭＳ Ｐゴシック" w:hAnsi="ＭＳ Ｐゴシック" w:cs="ＭＳ Ｐゴシック"/>
      <w:kern w:val="0"/>
      <w:sz w:val="27"/>
      <w:szCs w:val="27"/>
    </w:rPr>
  </w:style>
  <w:style w:type="paragraph" w:customStyle="1" w:styleId="desc2">
    <w:name w:val="desc2"/>
    <w:basedOn w:val="a"/>
    <w:rsid w:val="005E2C07"/>
    <w:pPr>
      <w:widowControl/>
      <w:jc w:val="left"/>
    </w:pPr>
    <w:rPr>
      <w:rFonts w:ascii="ＭＳ Ｐゴシック" w:eastAsia="ＭＳ Ｐゴシック" w:hAnsi="ＭＳ Ｐゴシック" w:cs="ＭＳ Ｐゴシック"/>
      <w:kern w:val="0"/>
      <w:sz w:val="26"/>
      <w:szCs w:val="26"/>
    </w:rPr>
  </w:style>
  <w:style w:type="paragraph" w:customStyle="1" w:styleId="details1">
    <w:name w:val="details1"/>
    <w:basedOn w:val="a"/>
    <w:rsid w:val="005E2C07"/>
    <w:pPr>
      <w:widowControl/>
      <w:jc w:val="left"/>
    </w:pPr>
    <w:rPr>
      <w:rFonts w:ascii="ＭＳ Ｐゴシック" w:eastAsia="ＭＳ Ｐゴシック" w:hAnsi="ＭＳ Ｐゴシック" w:cs="ＭＳ Ｐゴシック"/>
      <w:kern w:val="0"/>
      <w:sz w:val="22"/>
      <w:szCs w:val="22"/>
    </w:rPr>
  </w:style>
  <w:style w:type="character" w:customStyle="1" w:styleId="jrnl">
    <w:name w:val="jrnl"/>
    <w:basedOn w:val="a0"/>
    <w:rsid w:val="005E2C07"/>
  </w:style>
  <w:style w:type="character" w:styleId="a8">
    <w:name w:val="Hyperlink"/>
    <w:basedOn w:val="a0"/>
    <w:uiPriority w:val="99"/>
    <w:unhideWhenUsed/>
    <w:rsid w:val="00405742"/>
    <w:rPr>
      <w:color w:val="663300"/>
      <w:u w:val="single"/>
    </w:rPr>
  </w:style>
  <w:style w:type="character" w:styleId="a9">
    <w:name w:val="FollowedHyperlink"/>
    <w:basedOn w:val="a0"/>
    <w:uiPriority w:val="99"/>
    <w:semiHidden/>
    <w:unhideWhenUsed/>
    <w:rsid w:val="009D14C7"/>
    <w:rPr>
      <w:color w:val="800080" w:themeColor="followedHyperlink"/>
      <w:u w:val="single"/>
    </w:rPr>
  </w:style>
  <w:style w:type="paragraph" w:styleId="aa">
    <w:name w:val="List Paragraph"/>
    <w:basedOn w:val="a"/>
    <w:uiPriority w:val="34"/>
    <w:qFormat/>
    <w:rsid w:val="009D14C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2242">
      <w:bodyDiv w:val="1"/>
      <w:marLeft w:val="0"/>
      <w:marRight w:val="0"/>
      <w:marTop w:val="0"/>
      <w:marBottom w:val="0"/>
      <w:divBdr>
        <w:top w:val="none" w:sz="0" w:space="0" w:color="auto"/>
        <w:left w:val="none" w:sz="0" w:space="0" w:color="auto"/>
        <w:bottom w:val="none" w:sz="0" w:space="0" w:color="auto"/>
        <w:right w:val="none" w:sz="0" w:space="0" w:color="auto"/>
      </w:divBdr>
    </w:div>
    <w:div w:id="239171535">
      <w:bodyDiv w:val="1"/>
      <w:marLeft w:val="0"/>
      <w:marRight w:val="0"/>
      <w:marTop w:val="0"/>
      <w:marBottom w:val="0"/>
      <w:divBdr>
        <w:top w:val="none" w:sz="0" w:space="0" w:color="auto"/>
        <w:left w:val="none" w:sz="0" w:space="0" w:color="auto"/>
        <w:bottom w:val="none" w:sz="0" w:space="0" w:color="auto"/>
        <w:right w:val="none" w:sz="0" w:space="0" w:color="auto"/>
      </w:divBdr>
    </w:div>
    <w:div w:id="456681507">
      <w:bodyDiv w:val="1"/>
      <w:marLeft w:val="0"/>
      <w:marRight w:val="0"/>
      <w:marTop w:val="0"/>
      <w:marBottom w:val="0"/>
      <w:divBdr>
        <w:top w:val="none" w:sz="0" w:space="0" w:color="auto"/>
        <w:left w:val="none" w:sz="0" w:space="0" w:color="auto"/>
        <w:bottom w:val="none" w:sz="0" w:space="0" w:color="auto"/>
        <w:right w:val="none" w:sz="0" w:space="0" w:color="auto"/>
      </w:divBdr>
    </w:div>
    <w:div w:id="464858470">
      <w:bodyDiv w:val="1"/>
      <w:marLeft w:val="0"/>
      <w:marRight w:val="0"/>
      <w:marTop w:val="0"/>
      <w:marBottom w:val="0"/>
      <w:divBdr>
        <w:top w:val="none" w:sz="0" w:space="0" w:color="auto"/>
        <w:left w:val="none" w:sz="0" w:space="0" w:color="auto"/>
        <w:bottom w:val="none" w:sz="0" w:space="0" w:color="auto"/>
        <w:right w:val="none" w:sz="0" w:space="0" w:color="auto"/>
      </w:divBdr>
    </w:div>
    <w:div w:id="751390330">
      <w:bodyDiv w:val="1"/>
      <w:marLeft w:val="0"/>
      <w:marRight w:val="0"/>
      <w:marTop w:val="0"/>
      <w:marBottom w:val="0"/>
      <w:divBdr>
        <w:top w:val="none" w:sz="0" w:space="0" w:color="auto"/>
        <w:left w:val="none" w:sz="0" w:space="0" w:color="auto"/>
        <w:bottom w:val="none" w:sz="0" w:space="0" w:color="auto"/>
        <w:right w:val="none" w:sz="0" w:space="0" w:color="auto"/>
      </w:divBdr>
    </w:div>
    <w:div w:id="1070880601">
      <w:bodyDiv w:val="1"/>
      <w:marLeft w:val="0"/>
      <w:marRight w:val="0"/>
      <w:marTop w:val="0"/>
      <w:marBottom w:val="0"/>
      <w:divBdr>
        <w:top w:val="none" w:sz="0" w:space="0" w:color="auto"/>
        <w:left w:val="none" w:sz="0" w:space="0" w:color="auto"/>
        <w:bottom w:val="none" w:sz="0" w:space="0" w:color="auto"/>
        <w:right w:val="none" w:sz="0" w:space="0" w:color="auto"/>
      </w:divBdr>
    </w:div>
    <w:div w:id="1229420777">
      <w:bodyDiv w:val="1"/>
      <w:marLeft w:val="0"/>
      <w:marRight w:val="0"/>
      <w:marTop w:val="0"/>
      <w:marBottom w:val="0"/>
      <w:divBdr>
        <w:top w:val="none" w:sz="0" w:space="0" w:color="auto"/>
        <w:left w:val="none" w:sz="0" w:space="0" w:color="auto"/>
        <w:bottom w:val="none" w:sz="0" w:space="0" w:color="auto"/>
        <w:right w:val="none" w:sz="0" w:space="0" w:color="auto"/>
      </w:divBdr>
    </w:div>
    <w:div w:id="1420909222">
      <w:bodyDiv w:val="1"/>
      <w:marLeft w:val="0"/>
      <w:marRight w:val="0"/>
      <w:marTop w:val="0"/>
      <w:marBottom w:val="0"/>
      <w:divBdr>
        <w:top w:val="none" w:sz="0" w:space="0" w:color="auto"/>
        <w:left w:val="none" w:sz="0" w:space="0" w:color="auto"/>
        <w:bottom w:val="none" w:sz="0" w:space="0" w:color="auto"/>
        <w:right w:val="none" w:sz="0" w:space="0" w:color="auto"/>
      </w:divBdr>
    </w:div>
    <w:div w:id="1552959024">
      <w:bodyDiv w:val="1"/>
      <w:marLeft w:val="0"/>
      <w:marRight w:val="0"/>
      <w:marTop w:val="0"/>
      <w:marBottom w:val="0"/>
      <w:divBdr>
        <w:top w:val="none" w:sz="0" w:space="0" w:color="auto"/>
        <w:left w:val="none" w:sz="0" w:space="0" w:color="auto"/>
        <w:bottom w:val="none" w:sz="0" w:space="0" w:color="auto"/>
        <w:right w:val="none" w:sz="0" w:space="0" w:color="auto"/>
      </w:divBdr>
    </w:div>
    <w:div w:id="1585258002">
      <w:bodyDiv w:val="1"/>
      <w:marLeft w:val="0"/>
      <w:marRight w:val="0"/>
      <w:marTop w:val="0"/>
      <w:marBottom w:val="0"/>
      <w:divBdr>
        <w:top w:val="none" w:sz="0" w:space="0" w:color="auto"/>
        <w:left w:val="none" w:sz="0" w:space="0" w:color="auto"/>
        <w:bottom w:val="none" w:sz="0" w:space="0" w:color="auto"/>
        <w:right w:val="none" w:sz="0" w:space="0" w:color="auto"/>
      </w:divBdr>
      <w:divsChild>
        <w:div w:id="1818103254">
          <w:marLeft w:val="0"/>
          <w:marRight w:val="1"/>
          <w:marTop w:val="0"/>
          <w:marBottom w:val="0"/>
          <w:divBdr>
            <w:top w:val="none" w:sz="0" w:space="0" w:color="auto"/>
            <w:left w:val="none" w:sz="0" w:space="0" w:color="auto"/>
            <w:bottom w:val="none" w:sz="0" w:space="0" w:color="auto"/>
            <w:right w:val="none" w:sz="0" w:space="0" w:color="auto"/>
          </w:divBdr>
          <w:divsChild>
            <w:div w:id="681057305">
              <w:marLeft w:val="0"/>
              <w:marRight w:val="0"/>
              <w:marTop w:val="0"/>
              <w:marBottom w:val="0"/>
              <w:divBdr>
                <w:top w:val="none" w:sz="0" w:space="0" w:color="auto"/>
                <w:left w:val="none" w:sz="0" w:space="0" w:color="auto"/>
                <w:bottom w:val="none" w:sz="0" w:space="0" w:color="auto"/>
                <w:right w:val="none" w:sz="0" w:space="0" w:color="auto"/>
              </w:divBdr>
              <w:divsChild>
                <w:div w:id="296690771">
                  <w:marLeft w:val="0"/>
                  <w:marRight w:val="1"/>
                  <w:marTop w:val="0"/>
                  <w:marBottom w:val="0"/>
                  <w:divBdr>
                    <w:top w:val="none" w:sz="0" w:space="0" w:color="auto"/>
                    <w:left w:val="none" w:sz="0" w:space="0" w:color="auto"/>
                    <w:bottom w:val="none" w:sz="0" w:space="0" w:color="auto"/>
                    <w:right w:val="none" w:sz="0" w:space="0" w:color="auto"/>
                  </w:divBdr>
                  <w:divsChild>
                    <w:div w:id="724063108">
                      <w:marLeft w:val="0"/>
                      <w:marRight w:val="0"/>
                      <w:marTop w:val="0"/>
                      <w:marBottom w:val="0"/>
                      <w:divBdr>
                        <w:top w:val="none" w:sz="0" w:space="0" w:color="auto"/>
                        <w:left w:val="none" w:sz="0" w:space="0" w:color="auto"/>
                        <w:bottom w:val="none" w:sz="0" w:space="0" w:color="auto"/>
                        <w:right w:val="none" w:sz="0" w:space="0" w:color="auto"/>
                      </w:divBdr>
                      <w:divsChild>
                        <w:div w:id="556210759">
                          <w:marLeft w:val="0"/>
                          <w:marRight w:val="0"/>
                          <w:marTop w:val="0"/>
                          <w:marBottom w:val="0"/>
                          <w:divBdr>
                            <w:top w:val="none" w:sz="0" w:space="0" w:color="auto"/>
                            <w:left w:val="none" w:sz="0" w:space="0" w:color="auto"/>
                            <w:bottom w:val="none" w:sz="0" w:space="0" w:color="auto"/>
                            <w:right w:val="none" w:sz="0" w:space="0" w:color="auto"/>
                          </w:divBdr>
                          <w:divsChild>
                            <w:div w:id="588852051">
                              <w:marLeft w:val="0"/>
                              <w:marRight w:val="0"/>
                              <w:marTop w:val="120"/>
                              <w:marBottom w:val="360"/>
                              <w:divBdr>
                                <w:top w:val="none" w:sz="0" w:space="0" w:color="auto"/>
                                <w:left w:val="none" w:sz="0" w:space="0" w:color="auto"/>
                                <w:bottom w:val="none" w:sz="0" w:space="0" w:color="auto"/>
                                <w:right w:val="none" w:sz="0" w:space="0" w:color="auto"/>
                              </w:divBdr>
                              <w:divsChild>
                                <w:div w:id="1097093176">
                                  <w:marLeft w:val="420"/>
                                  <w:marRight w:val="0"/>
                                  <w:marTop w:val="0"/>
                                  <w:marBottom w:val="0"/>
                                  <w:divBdr>
                                    <w:top w:val="none" w:sz="0" w:space="0" w:color="auto"/>
                                    <w:left w:val="none" w:sz="0" w:space="0" w:color="auto"/>
                                    <w:bottom w:val="none" w:sz="0" w:space="0" w:color="auto"/>
                                    <w:right w:val="none" w:sz="0" w:space="0" w:color="auto"/>
                                  </w:divBdr>
                                  <w:divsChild>
                                    <w:div w:id="19596782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341985">
      <w:bodyDiv w:val="1"/>
      <w:marLeft w:val="0"/>
      <w:marRight w:val="0"/>
      <w:marTop w:val="0"/>
      <w:marBottom w:val="0"/>
      <w:divBdr>
        <w:top w:val="none" w:sz="0" w:space="0" w:color="auto"/>
        <w:left w:val="none" w:sz="0" w:space="0" w:color="auto"/>
        <w:bottom w:val="none" w:sz="0" w:space="0" w:color="auto"/>
        <w:right w:val="none" w:sz="0" w:space="0" w:color="auto"/>
      </w:divBdr>
    </w:div>
    <w:div w:id="1740710363">
      <w:bodyDiv w:val="1"/>
      <w:marLeft w:val="0"/>
      <w:marRight w:val="0"/>
      <w:marTop w:val="0"/>
      <w:marBottom w:val="0"/>
      <w:divBdr>
        <w:top w:val="none" w:sz="0" w:space="0" w:color="auto"/>
        <w:left w:val="none" w:sz="0" w:space="0" w:color="auto"/>
        <w:bottom w:val="none" w:sz="0" w:space="0" w:color="auto"/>
        <w:right w:val="none" w:sz="0" w:space="0" w:color="auto"/>
      </w:divBdr>
    </w:div>
    <w:div w:id="1936206340">
      <w:bodyDiv w:val="1"/>
      <w:marLeft w:val="0"/>
      <w:marRight w:val="0"/>
      <w:marTop w:val="0"/>
      <w:marBottom w:val="0"/>
      <w:divBdr>
        <w:top w:val="none" w:sz="0" w:space="0" w:color="auto"/>
        <w:left w:val="none" w:sz="0" w:space="0" w:color="auto"/>
        <w:bottom w:val="none" w:sz="0" w:space="0" w:color="auto"/>
        <w:right w:val="none" w:sz="0" w:space="0" w:color="auto"/>
      </w:divBdr>
    </w:div>
    <w:div w:id="20721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4307297" TargetMode="External"/><Relationship Id="rId12" Type="http://schemas.openxmlformats.org/officeDocument/2006/relationships/hyperlink" Target="http://www.ncbi.nlm.nih.gov/pubmed/24307297" TargetMode="External"/><Relationship Id="rId13" Type="http://schemas.openxmlformats.org/officeDocument/2006/relationships/hyperlink" Target="http://www.ncbi.nlm.nih.gov/pubmed/23828098" TargetMode="External"/><Relationship Id="rId14" Type="http://schemas.openxmlformats.org/officeDocument/2006/relationships/hyperlink" Target="http://www.ncbi.nlm.nih.gov/pubmed/23312916" TargetMode="External"/><Relationship Id="rId15" Type="http://schemas.openxmlformats.org/officeDocument/2006/relationships/hyperlink" Target="http://www.ncbi.nlm.nih.gov/pubmed/23099227"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24489856" TargetMode="External"/><Relationship Id="rId10" Type="http://schemas.openxmlformats.org/officeDocument/2006/relationships/hyperlink" Target="http://www.ncbi.nlm.nih.gov/pubmed/2448985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C2BE-1B78-B840-970A-14AFC689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1536</Words>
  <Characters>8758</Characters>
  <Application>Microsoft Macintosh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Tomoaki Shintani</dc:creator>
  <cp:lastModifiedBy>神田 拓</cp:lastModifiedBy>
  <cp:revision>6</cp:revision>
  <cp:lastPrinted>2013-04-07T09:08:00Z</cp:lastPrinted>
  <dcterms:created xsi:type="dcterms:W3CDTF">2014-02-23T02:20:00Z</dcterms:created>
  <dcterms:modified xsi:type="dcterms:W3CDTF">2014-02-23T02:34:00Z</dcterms:modified>
</cp:coreProperties>
</file>